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A539" w14:textId="77777777" w:rsidR="00567C57" w:rsidRPr="00852BD3" w:rsidRDefault="00567C57" w:rsidP="00567C57">
      <w:pPr>
        <w:spacing w:after="0" w:line="259" w:lineRule="auto"/>
        <w:ind w:right="49"/>
        <w:jc w:val="center"/>
        <w:rPr>
          <w:b/>
          <w:sz w:val="22"/>
        </w:rPr>
      </w:pPr>
      <w:r w:rsidRPr="00852BD3">
        <w:rPr>
          <w:b/>
          <w:sz w:val="22"/>
        </w:rPr>
        <w:t xml:space="preserve">Kunstiteose tellija: Haridus- ja Teadusministeerium, </w:t>
      </w:r>
    </w:p>
    <w:p w14:paraId="0FE21C01" w14:textId="77777777" w:rsidR="00567C57" w:rsidRPr="00852BD3" w:rsidRDefault="00567C57" w:rsidP="00567C57">
      <w:pPr>
        <w:spacing w:after="0" w:line="259" w:lineRule="auto"/>
        <w:ind w:right="49"/>
        <w:jc w:val="center"/>
        <w:rPr>
          <w:b/>
          <w:sz w:val="22"/>
        </w:rPr>
      </w:pPr>
      <w:r w:rsidRPr="00852BD3">
        <w:rPr>
          <w:b/>
          <w:sz w:val="22"/>
        </w:rPr>
        <w:t>keda esindab Riigi Kinnisvara AS</w:t>
      </w:r>
    </w:p>
    <w:p w14:paraId="705910DA" w14:textId="77777777" w:rsidR="00567C57" w:rsidRPr="00852BD3" w:rsidRDefault="00567C57" w:rsidP="00567C57">
      <w:pPr>
        <w:spacing w:after="0" w:line="259" w:lineRule="auto"/>
        <w:ind w:right="49"/>
        <w:jc w:val="center"/>
        <w:rPr>
          <w:sz w:val="22"/>
        </w:rPr>
      </w:pPr>
    </w:p>
    <w:p w14:paraId="23E867C5" w14:textId="77FBE166" w:rsidR="00567C57" w:rsidRPr="00852BD3" w:rsidRDefault="00567C57" w:rsidP="00567C57">
      <w:pPr>
        <w:spacing w:after="0" w:line="259" w:lineRule="auto"/>
        <w:ind w:right="20"/>
        <w:jc w:val="center"/>
        <w:rPr>
          <w:sz w:val="22"/>
        </w:rPr>
      </w:pPr>
      <w:r w:rsidRPr="00852BD3">
        <w:rPr>
          <w:b/>
          <w:sz w:val="22"/>
        </w:rPr>
        <w:t>„</w:t>
      </w:r>
      <w:r w:rsidR="00602087" w:rsidRPr="00602087">
        <w:rPr>
          <w:b/>
          <w:sz w:val="22"/>
        </w:rPr>
        <w:t xml:space="preserve">Rae </w:t>
      </w:r>
      <w:r w:rsidR="00BE3FD8" w:rsidRPr="00852BD3">
        <w:rPr>
          <w:b/>
          <w:sz w:val="22"/>
        </w:rPr>
        <w:t xml:space="preserve">riigigümnaasiumi </w:t>
      </w:r>
      <w:r w:rsidRPr="00852BD3">
        <w:rPr>
          <w:b/>
          <w:sz w:val="22"/>
        </w:rPr>
        <w:t>kunstikonkurss“</w:t>
      </w:r>
    </w:p>
    <w:p w14:paraId="25E1ABB0" w14:textId="77777777" w:rsidR="00567C57" w:rsidRPr="00852BD3" w:rsidRDefault="00567C57" w:rsidP="00567C57">
      <w:pPr>
        <w:spacing w:after="0" w:line="259" w:lineRule="auto"/>
        <w:ind w:left="0" w:firstLine="0"/>
        <w:jc w:val="left"/>
        <w:rPr>
          <w:sz w:val="22"/>
        </w:rPr>
      </w:pPr>
    </w:p>
    <w:p w14:paraId="5D843E7A" w14:textId="79E579E6" w:rsidR="00567C57" w:rsidRPr="00852BD3" w:rsidRDefault="00567C57" w:rsidP="00567C57">
      <w:pPr>
        <w:spacing w:after="0" w:line="259" w:lineRule="auto"/>
        <w:ind w:right="12"/>
        <w:jc w:val="center"/>
        <w:rPr>
          <w:sz w:val="22"/>
        </w:rPr>
      </w:pPr>
      <w:r w:rsidRPr="00852BD3">
        <w:rPr>
          <w:b/>
          <w:sz w:val="22"/>
        </w:rPr>
        <w:t>ŽÜRII KOOSOLEKU PROTOKOLL</w:t>
      </w:r>
    </w:p>
    <w:p w14:paraId="355DA95C" w14:textId="77777777" w:rsidR="00567C57" w:rsidRPr="00852BD3" w:rsidRDefault="00567C57" w:rsidP="00567C57">
      <w:pPr>
        <w:spacing w:after="0" w:line="259" w:lineRule="auto"/>
        <w:ind w:left="0" w:firstLine="0"/>
        <w:jc w:val="left"/>
        <w:rPr>
          <w:sz w:val="22"/>
        </w:rPr>
      </w:pPr>
      <w:r w:rsidRPr="00852BD3">
        <w:rPr>
          <w:sz w:val="22"/>
        </w:rPr>
        <w:t xml:space="preserve"> </w:t>
      </w:r>
    </w:p>
    <w:p w14:paraId="6536FC7F" w14:textId="77777777" w:rsidR="00567C57" w:rsidRPr="00852BD3" w:rsidRDefault="00567C57" w:rsidP="00567C57">
      <w:pPr>
        <w:spacing w:after="0" w:line="259" w:lineRule="auto"/>
        <w:ind w:left="0" w:firstLine="0"/>
        <w:jc w:val="left"/>
        <w:rPr>
          <w:sz w:val="22"/>
        </w:rPr>
      </w:pPr>
    </w:p>
    <w:p w14:paraId="09817852" w14:textId="585B2EDB" w:rsidR="00567C57" w:rsidRPr="00852BD3" w:rsidRDefault="00567C57" w:rsidP="00567C57">
      <w:pPr>
        <w:ind w:left="-5" w:right="9"/>
        <w:rPr>
          <w:sz w:val="22"/>
        </w:rPr>
      </w:pPr>
      <w:r w:rsidRPr="00852BD3">
        <w:rPr>
          <w:sz w:val="22"/>
        </w:rPr>
        <w:t xml:space="preserve">Kuupäev: </w:t>
      </w:r>
      <w:r w:rsidR="00F414BB">
        <w:rPr>
          <w:sz w:val="22"/>
        </w:rPr>
        <w:t>11</w:t>
      </w:r>
      <w:r w:rsidRPr="00852BD3">
        <w:rPr>
          <w:sz w:val="22"/>
        </w:rPr>
        <w:t>.</w:t>
      </w:r>
      <w:r w:rsidR="00F414BB">
        <w:rPr>
          <w:sz w:val="22"/>
        </w:rPr>
        <w:t>05</w:t>
      </w:r>
      <w:r w:rsidRPr="00852BD3">
        <w:rPr>
          <w:sz w:val="22"/>
        </w:rPr>
        <w:t>.202</w:t>
      </w:r>
      <w:r w:rsidR="00F414BB">
        <w:rPr>
          <w:sz w:val="22"/>
        </w:rPr>
        <w:t>3</w:t>
      </w:r>
    </w:p>
    <w:p w14:paraId="46F18FA5" w14:textId="77777777" w:rsidR="00567C57" w:rsidRPr="00852BD3" w:rsidRDefault="00567C57" w:rsidP="00567C57">
      <w:pPr>
        <w:ind w:left="-5" w:right="9"/>
        <w:rPr>
          <w:sz w:val="22"/>
        </w:rPr>
      </w:pPr>
      <w:r w:rsidRPr="00852BD3">
        <w:rPr>
          <w:sz w:val="22"/>
        </w:rPr>
        <w:t>Riigi Kinnisvara AS, Tartu mnt 85, Tallinn</w:t>
      </w:r>
    </w:p>
    <w:p w14:paraId="3C208D13" w14:textId="3D68E07A" w:rsidR="00567C57" w:rsidRPr="00852BD3" w:rsidRDefault="00567C57" w:rsidP="00567C57">
      <w:pPr>
        <w:ind w:left="-5" w:right="9"/>
        <w:rPr>
          <w:sz w:val="22"/>
        </w:rPr>
      </w:pPr>
      <w:r w:rsidRPr="00852BD3">
        <w:rPr>
          <w:sz w:val="22"/>
        </w:rPr>
        <w:t>Algus kell 11:00 lõpp kell 1</w:t>
      </w:r>
      <w:r w:rsidR="00B46D08">
        <w:rPr>
          <w:sz w:val="22"/>
        </w:rPr>
        <w:t>4</w:t>
      </w:r>
      <w:r w:rsidRPr="00852BD3">
        <w:rPr>
          <w:sz w:val="22"/>
        </w:rPr>
        <w:t>:00</w:t>
      </w:r>
    </w:p>
    <w:p w14:paraId="47D0ED77" w14:textId="7926C75A" w:rsidR="00567C57" w:rsidRPr="00852BD3" w:rsidRDefault="00567C57" w:rsidP="00567C57">
      <w:pPr>
        <w:ind w:left="-5" w:right="9"/>
        <w:rPr>
          <w:sz w:val="22"/>
        </w:rPr>
      </w:pPr>
      <w:r w:rsidRPr="00852BD3">
        <w:rPr>
          <w:sz w:val="22"/>
        </w:rPr>
        <w:t>Protokollis: žürii koordinaator</w:t>
      </w:r>
      <w:r w:rsidR="00EB1650" w:rsidRPr="00852BD3">
        <w:rPr>
          <w:sz w:val="22"/>
        </w:rPr>
        <w:t xml:space="preserve"> </w:t>
      </w:r>
      <w:r w:rsidR="00EB1650" w:rsidRPr="00852BD3">
        <w:rPr>
          <w:b/>
          <w:bCs/>
          <w:sz w:val="22"/>
        </w:rPr>
        <w:t>Sixten Heidmets</w:t>
      </w:r>
      <w:r w:rsidR="00524555" w:rsidRPr="00852BD3">
        <w:rPr>
          <w:sz w:val="22"/>
        </w:rPr>
        <w:t>, Riigi Kinnisvara AS</w:t>
      </w:r>
    </w:p>
    <w:p w14:paraId="22020BFA" w14:textId="641C378C" w:rsidR="004C4CCF" w:rsidRPr="00852BD3" w:rsidRDefault="00567C57" w:rsidP="00015EDA">
      <w:pPr>
        <w:ind w:left="-5" w:right="9"/>
        <w:rPr>
          <w:sz w:val="22"/>
        </w:rPr>
      </w:pPr>
      <w:bookmarkStart w:id="0" w:name="_Hlk83053619"/>
      <w:r w:rsidRPr="00852BD3">
        <w:rPr>
          <w:sz w:val="22"/>
        </w:rPr>
        <w:t xml:space="preserve">Žürii tööst võtsid osa </w:t>
      </w:r>
      <w:bookmarkStart w:id="1" w:name="_Hlk52881563"/>
      <w:r w:rsidRPr="00852BD3">
        <w:rPr>
          <w:sz w:val="22"/>
        </w:rPr>
        <w:t xml:space="preserve">žürii esimees </w:t>
      </w:r>
      <w:r w:rsidR="001B28A1" w:rsidRPr="001B28A1">
        <w:rPr>
          <w:sz w:val="22"/>
        </w:rPr>
        <w:t xml:space="preserve">Rae riigigümnaasiumi õppehoone sisearhitekt </w:t>
      </w:r>
      <w:r w:rsidR="001B28A1" w:rsidRPr="001B28A1">
        <w:rPr>
          <w:b/>
          <w:bCs/>
          <w:sz w:val="22"/>
        </w:rPr>
        <w:t>Raili Paling</w:t>
      </w:r>
      <w:r w:rsidR="004961B3" w:rsidRPr="00852BD3">
        <w:rPr>
          <w:sz w:val="22"/>
        </w:rPr>
        <w:t xml:space="preserve">, </w:t>
      </w:r>
      <w:r w:rsidR="004C4CCF" w:rsidRPr="00852BD3">
        <w:rPr>
          <w:sz w:val="22"/>
        </w:rPr>
        <w:t xml:space="preserve">Eesti Kunstnike Liidu esindajad </w:t>
      </w:r>
      <w:r w:rsidR="00E469EE" w:rsidRPr="00E469EE">
        <w:rPr>
          <w:b/>
          <w:bCs/>
          <w:sz w:val="22"/>
        </w:rPr>
        <w:t xml:space="preserve">Jaan Elken </w:t>
      </w:r>
      <w:r w:rsidR="004C4CCF" w:rsidRPr="00852BD3">
        <w:rPr>
          <w:sz w:val="22"/>
        </w:rPr>
        <w:t xml:space="preserve">ja </w:t>
      </w:r>
      <w:r w:rsidRPr="00852BD3">
        <w:rPr>
          <w:sz w:val="22"/>
        </w:rPr>
        <w:t xml:space="preserve"> </w:t>
      </w:r>
      <w:r w:rsidR="00E469EE" w:rsidRPr="00E469EE">
        <w:rPr>
          <w:b/>
          <w:bCs/>
          <w:sz w:val="22"/>
        </w:rPr>
        <w:t>Merike Hallik</w:t>
      </w:r>
      <w:r w:rsidR="004C4CCF" w:rsidRPr="00852BD3">
        <w:rPr>
          <w:sz w:val="22"/>
        </w:rPr>
        <w:t xml:space="preserve">, Eesti Kunstiteadlaste ja Kuraatorite Ühingu esindajad </w:t>
      </w:r>
      <w:r w:rsidR="00E469EE" w:rsidRPr="00E469EE">
        <w:rPr>
          <w:b/>
          <w:bCs/>
          <w:sz w:val="22"/>
        </w:rPr>
        <w:t>Karin Paulus</w:t>
      </w:r>
      <w:r w:rsidR="004C4CCF" w:rsidRPr="00852BD3">
        <w:rPr>
          <w:sz w:val="22"/>
        </w:rPr>
        <w:t xml:space="preserve"> ja </w:t>
      </w:r>
      <w:r w:rsidR="00E469EE" w:rsidRPr="00E469EE">
        <w:rPr>
          <w:b/>
          <w:bCs/>
          <w:sz w:val="22"/>
        </w:rPr>
        <w:t>Carl-Dag Lige</w:t>
      </w:r>
      <w:r w:rsidR="00E469EE">
        <w:rPr>
          <w:b/>
          <w:bCs/>
          <w:sz w:val="22"/>
        </w:rPr>
        <w:t xml:space="preserve"> </w:t>
      </w:r>
      <w:r w:rsidR="00EB1650" w:rsidRPr="00852BD3">
        <w:rPr>
          <w:sz w:val="22"/>
        </w:rPr>
        <w:t xml:space="preserve">ning </w:t>
      </w:r>
      <w:r w:rsidR="00B70412" w:rsidRPr="00B70412">
        <w:rPr>
          <w:sz w:val="22"/>
        </w:rPr>
        <w:t xml:space="preserve">Rae </w:t>
      </w:r>
      <w:r w:rsidR="00BE21A2" w:rsidRPr="00852BD3">
        <w:rPr>
          <w:sz w:val="22"/>
        </w:rPr>
        <w:t xml:space="preserve">Gümnaasiumi direktor </w:t>
      </w:r>
      <w:r w:rsidR="00E469EE" w:rsidRPr="00E469EE">
        <w:rPr>
          <w:b/>
          <w:bCs/>
          <w:sz w:val="22"/>
        </w:rPr>
        <w:t>Sirje Kautsaar</w:t>
      </w:r>
      <w:r w:rsidR="00EB1650" w:rsidRPr="00852BD3">
        <w:rPr>
          <w:sz w:val="22"/>
        </w:rPr>
        <w:t>.</w:t>
      </w:r>
      <w:r w:rsidR="00015EDA" w:rsidRPr="00852BD3">
        <w:rPr>
          <w:sz w:val="22"/>
        </w:rPr>
        <w:t xml:space="preserve"> </w:t>
      </w:r>
      <w:r w:rsidR="009E543B" w:rsidRPr="00852BD3">
        <w:rPr>
          <w:sz w:val="22"/>
        </w:rPr>
        <w:t>Hääle</w:t>
      </w:r>
      <w:r w:rsidR="00F40738" w:rsidRPr="00852BD3">
        <w:rPr>
          <w:sz w:val="22"/>
        </w:rPr>
        <w:t>tus</w:t>
      </w:r>
      <w:r w:rsidR="009E543B" w:rsidRPr="00852BD3">
        <w:rPr>
          <w:sz w:val="22"/>
        </w:rPr>
        <w:t>õiguseta eksperd</w:t>
      </w:r>
      <w:r w:rsidR="00C32476">
        <w:rPr>
          <w:sz w:val="22"/>
        </w:rPr>
        <w:t>i</w:t>
      </w:r>
      <w:r w:rsidR="009E543B" w:rsidRPr="00852BD3">
        <w:rPr>
          <w:sz w:val="22"/>
        </w:rPr>
        <w:t xml:space="preserve">na osales žürii töös </w:t>
      </w:r>
      <w:r w:rsidRPr="00852BD3">
        <w:rPr>
          <w:sz w:val="22"/>
        </w:rPr>
        <w:t xml:space="preserve">Riigi Kinnisvara </w:t>
      </w:r>
      <w:bookmarkStart w:id="2" w:name="_Hlk118384745"/>
      <w:r w:rsidRPr="00852BD3">
        <w:rPr>
          <w:sz w:val="22"/>
        </w:rPr>
        <w:t>kinnisvaraarenduse projektijuht</w:t>
      </w:r>
      <w:r w:rsidR="009E543B" w:rsidRPr="00852BD3">
        <w:rPr>
          <w:sz w:val="22"/>
        </w:rPr>
        <w:t xml:space="preserve"> </w:t>
      </w:r>
      <w:bookmarkEnd w:id="2"/>
      <w:r w:rsidR="00E469EE" w:rsidRPr="00E469EE">
        <w:rPr>
          <w:b/>
          <w:bCs/>
          <w:sz w:val="22"/>
        </w:rPr>
        <w:t>Aleksei Romanjuk</w:t>
      </w:r>
      <w:r w:rsidR="009E543B" w:rsidRPr="00852BD3">
        <w:rPr>
          <w:sz w:val="22"/>
        </w:rPr>
        <w:t>.</w:t>
      </w:r>
    </w:p>
    <w:bookmarkEnd w:id="0"/>
    <w:bookmarkEnd w:id="1"/>
    <w:p w14:paraId="4DA0FB1D" w14:textId="77777777" w:rsidR="00567C57" w:rsidRPr="00852BD3" w:rsidRDefault="00567C57" w:rsidP="008F0436">
      <w:pPr>
        <w:ind w:left="0" w:right="54" w:firstLine="0"/>
        <w:rPr>
          <w:sz w:val="22"/>
        </w:rPr>
      </w:pPr>
    </w:p>
    <w:p w14:paraId="33CE6951" w14:textId="4C0C4BDF" w:rsidR="00567C57" w:rsidRPr="00852BD3" w:rsidRDefault="00C72AE5" w:rsidP="00C72AE5">
      <w:pPr>
        <w:rPr>
          <w:b/>
          <w:sz w:val="22"/>
        </w:rPr>
      </w:pPr>
      <w:r w:rsidRPr="00852BD3">
        <w:rPr>
          <w:b/>
          <w:sz w:val="22"/>
        </w:rPr>
        <w:t xml:space="preserve">1. </w:t>
      </w:r>
      <w:r w:rsidR="00567C57" w:rsidRPr="00852BD3">
        <w:rPr>
          <w:b/>
          <w:sz w:val="22"/>
        </w:rPr>
        <w:t>Koosoleku avamine</w:t>
      </w:r>
    </w:p>
    <w:p w14:paraId="756380D1" w14:textId="77777777" w:rsidR="00904A04" w:rsidRPr="00904A04" w:rsidRDefault="00904A04" w:rsidP="00904A04">
      <w:pPr>
        <w:ind w:left="-15" w:firstLine="0"/>
        <w:rPr>
          <w:bCs/>
          <w:sz w:val="22"/>
        </w:rPr>
      </w:pPr>
      <w:r w:rsidRPr="00904A04">
        <w:rPr>
          <w:bCs/>
          <w:sz w:val="22"/>
        </w:rPr>
        <w:t xml:space="preserve">Kell 11:00 avas Sixten Heidmets koosoleku ning tutvustas päevakava. Žürii liikmed tutvustasid ennast. </w:t>
      </w:r>
    </w:p>
    <w:p w14:paraId="7244E1DB" w14:textId="7389932A" w:rsidR="007C0696" w:rsidRPr="00852BD3" w:rsidRDefault="00904A04" w:rsidP="00904A04">
      <w:pPr>
        <w:ind w:left="-15" w:firstLine="0"/>
        <w:rPr>
          <w:bCs/>
          <w:sz w:val="22"/>
        </w:rPr>
      </w:pPr>
      <w:r w:rsidRPr="00904A04">
        <w:rPr>
          <w:bCs/>
          <w:sz w:val="22"/>
        </w:rPr>
        <w:t xml:space="preserve">Žürii esimees Rae riigigümnaasiumi õppehoone sisearhitekt Raili Paling ja Rae Gümnaasiumi direktor Sirje Kautsaar andsid ülevaate Rae </w:t>
      </w:r>
      <w:r w:rsidR="004D5288">
        <w:rPr>
          <w:bCs/>
          <w:sz w:val="22"/>
        </w:rPr>
        <w:t>G</w:t>
      </w:r>
      <w:r w:rsidRPr="00904A04">
        <w:rPr>
          <w:bCs/>
          <w:sz w:val="22"/>
        </w:rPr>
        <w:t xml:space="preserve">ümnaasiumi </w:t>
      </w:r>
      <w:r w:rsidR="00076EA0" w:rsidRPr="00076EA0">
        <w:rPr>
          <w:bCs/>
          <w:sz w:val="22"/>
        </w:rPr>
        <w:t xml:space="preserve">hoone </w:t>
      </w:r>
      <w:r w:rsidRPr="00904A04">
        <w:rPr>
          <w:bCs/>
          <w:sz w:val="22"/>
        </w:rPr>
        <w:t>kontseptsioonist ning tutvustasid kunstikonkursi lähteülesannet.</w:t>
      </w:r>
    </w:p>
    <w:p w14:paraId="108AB9AA" w14:textId="77777777" w:rsidR="00567C57" w:rsidRPr="00852BD3" w:rsidRDefault="00567C57" w:rsidP="00567C57">
      <w:pPr>
        <w:ind w:left="0" w:right="54" w:firstLine="0"/>
        <w:rPr>
          <w:sz w:val="22"/>
        </w:rPr>
      </w:pPr>
    </w:p>
    <w:p w14:paraId="58A55452" w14:textId="05C6C32B" w:rsidR="008D275C" w:rsidRPr="00852BD3" w:rsidRDefault="00567C57" w:rsidP="008D275C">
      <w:pPr>
        <w:rPr>
          <w:bCs/>
          <w:sz w:val="22"/>
        </w:rPr>
      </w:pPr>
      <w:r w:rsidRPr="00852BD3">
        <w:rPr>
          <w:sz w:val="22"/>
        </w:rPr>
        <w:t>Kunstikonkursi eesmärk –</w:t>
      </w:r>
      <w:r w:rsidR="00F126BA" w:rsidRPr="00852BD3">
        <w:rPr>
          <w:sz w:val="22"/>
        </w:rPr>
        <w:t xml:space="preserve"> </w:t>
      </w:r>
      <w:r w:rsidR="00D53590" w:rsidRPr="00D53590">
        <w:rPr>
          <w:bCs/>
          <w:sz w:val="22"/>
        </w:rPr>
        <w:t>leida parim kunstiteose ideelahendus Rae Gümnaasiumi aulasse. Rajatav koolihoone hakkab paiknema Harjumaal, Rae vallas, Jüri alevikus, aadressil Aruküla tee 22.</w:t>
      </w:r>
      <w:r w:rsidR="00830F9C" w:rsidRPr="00852BD3">
        <w:rPr>
          <w:bCs/>
          <w:sz w:val="22"/>
        </w:rPr>
        <w:t xml:space="preserve"> </w:t>
      </w:r>
    </w:p>
    <w:p w14:paraId="03823AB5" w14:textId="77777777" w:rsidR="008D275C" w:rsidRPr="00852BD3" w:rsidRDefault="008D275C" w:rsidP="008D275C">
      <w:pPr>
        <w:rPr>
          <w:bCs/>
          <w:sz w:val="22"/>
        </w:rPr>
      </w:pPr>
    </w:p>
    <w:p w14:paraId="00165B5F" w14:textId="77777777" w:rsidR="00D53590" w:rsidRPr="00D53590" w:rsidRDefault="00D53590" w:rsidP="00D53590">
      <w:pPr>
        <w:ind w:left="0" w:firstLine="0"/>
        <w:rPr>
          <w:bCs/>
          <w:sz w:val="22"/>
        </w:rPr>
      </w:pPr>
      <w:r w:rsidRPr="00D53590">
        <w:rPr>
          <w:bCs/>
          <w:sz w:val="22"/>
        </w:rPr>
        <w:t>Loodav taies peab olema sobiv ning kohane Rae Gümnaasiumi saali nii oma materjalide valiku kui ka teemakäsitluse poolest. Kunstiteose temaatika võiks olla seotud hariduse, vaimse arengu ja teadmiste omandamisega ning juhinduda õppehoone kontseptsiooniga seotud märksõnadest – jätkusuutlikkus, naturaalsus ja loodussääst.</w:t>
      </w:r>
    </w:p>
    <w:p w14:paraId="74BC07FA" w14:textId="77777777" w:rsidR="00D53590" w:rsidRPr="00D53590" w:rsidRDefault="00D53590" w:rsidP="00D53590">
      <w:pPr>
        <w:ind w:left="0" w:firstLine="0"/>
        <w:rPr>
          <w:bCs/>
          <w:sz w:val="22"/>
        </w:rPr>
      </w:pPr>
    </w:p>
    <w:p w14:paraId="6C8AF210" w14:textId="77777777" w:rsidR="00D53590" w:rsidRPr="00D53590" w:rsidRDefault="00D53590" w:rsidP="00D53590">
      <w:pPr>
        <w:ind w:left="0" w:firstLine="0"/>
        <w:rPr>
          <w:bCs/>
          <w:sz w:val="22"/>
        </w:rPr>
      </w:pPr>
      <w:r w:rsidRPr="00D53590">
        <w:rPr>
          <w:bCs/>
          <w:sz w:val="22"/>
        </w:rPr>
        <w:t>Teos võib ühendada erinevaid kunstiliike, -vorme ja materjale. Kavandatav taies peaks olema ajas vastupidavast väärikast materjalist või materjalidest. Võimalusel võiks vältida audiovisuaalseid lahendusi, kuna koolikeskkonnas ei pruugi need soosida õppetegevuseks vajalikku keskendumist.</w:t>
      </w:r>
    </w:p>
    <w:p w14:paraId="29753B30" w14:textId="77777777" w:rsidR="00D53590" w:rsidRPr="00D53590" w:rsidRDefault="00D53590" w:rsidP="00D53590">
      <w:pPr>
        <w:ind w:left="0" w:firstLine="0"/>
        <w:rPr>
          <w:bCs/>
          <w:sz w:val="22"/>
        </w:rPr>
      </w:pPr>
    </w:p>
    <w:p w14:paraId="35C1B75C" w14:textId="50B0E831" w:rsidR="008B3657" w:rsidRDefault="00D53590" w:rsidP="00D53590">
      <w:pPr>
        <w:ind w:left="0" w:firstLine="0"/>
        <w:rPr>
          <w:bCs/>
          <w:sz w:val="22"/>
        </w:rPr>
      </w:pPr>
      <w:r w:rsidRPr="00D53590">
        <w:rPr>
          <w:bCs/>
          <w:sz w:val="22"/>
        </w:rPr>
        <w:t>Otsitav kunstiteos on planeeritud Rae Gümnaasiumi aula läänepoolsele ristkihtliimpuidust seinale. Männipuidust paneelid (CLT) on viimistletud läbikumava valge õlivahaga. Kunstiteose paiknemisala mõõdud on kuni 7,57 meetrit (kõrgus) x 7,79 meetrit (laius), mille vahetuslähedusse jääb seina külge kinnitatud kasepuidust käsipuu. Käsipuu peab jääma kasutatav – selle ümbruses tuleks arvestada käega haaramiseks vajaliku vaba ruumiga. Lisaks jääb kunstiteosele broneeritud seina vahetuslähedusse õpilasesinduse klaassein. Soovi korral võib kaaluda ka kunstiteose jätkumist klaasseinal, sellisel juhul pikeneb taiese paiknemiseala 13 meetri pikkuseks.</w:t>
      </w:r>
    </w:p>
    <w:p w14:paraId="01453F5B" w14:textId="77777777" w:rsidR="00D53590" w:rsidRDefault="00D53590" w:rsidP="00D53590">
      <w:pPr>
        <w:ind w:left="0" w:firstLine="0"/>
        <w:rPr>
          <w:bCs/>
          <w:sz w:val="22"/>
        </w:rPr>
      </w:pPr>
    </w:p>
    <w:p w14:paraId="14B60188" w14:textId="77777777" w:rsidR="00D53590" w:rsidRDefault="00D53590" w:rsidP="00D53590">
      <w:pPr>
        <w:spacing w:after="19" w:line="259" w:lineRule="auto"/>
        <w:rPr>
          <w:sz w:val="22"/>
        </w:rPr>
      </w:pPr>
      <w:r w:rsidRPr="009D3500">
        <w:rPr>
          <w:sz w:val="22"/>
        </w:rPr>
        <w:t xml:space="preserve">Teose loomisel võib kasutada nii tasapinnalist kui ka </w:t>
      </w:r>
      <w:r>
        <w:rPr>
          <w:sz w:val="22"/>
        </w:rPr>
        <w:t xml:space="preserve">osaliselt </w:t>
      </w:r>
      <w:r w:rsidRPr="009D3500">
        <w:rPr>
          <w:sz w:val="22"/>
        </w:rPr>
        <w:t>ruumilist lahendust</w:t>
      </w:r>
      <w:r>
        <w:rPr>
          <w:sz w:val="22"/>
        </w:rPr>
        <w:t xml:space="preserve">. </w:t>
      </w:r>
      <w:r w:rsidRPr="00860580">
        <w:rPr>
          <w:sz w:val="22"/>
        </w:rPr>
        <w:t>Kunstiteos</w:t>
      </w:r>
      <w:r>
        <w:rPr>
          <w:sz w:val="22"/>
        </w:rPr>
        <w:t xml:space="preserve"> võib</w:t>
      </w:r>
      <w:r w:rsidRPr="00860580">
        <w:rPr>
          <w:sz w:val="22"/>
        </w:rPr>
        <w:t xml:space="preserve"> põrandast </w:t>
      </w:r>
      <w:r>
        <w:rPr>
          <w:sz w:val="22"/>
        </w:rPr>
        <w:t>/</w:t>
      </w:r>
      <w:r w:rsidRPr="00860580">
        <w:rPr>
          <w:sz w:val="22"/>
        </w:rPr>
        <w:t xml:space="preserve"> trepist arvestatuna kuni 2,</w:t>
      </w:r>
      <w:r>
        <w:rPr>
          <w:sz w:val="22"/>
        </w:rPr>
        <w:t>5</w:t>
      </w:r>
      <w:r w:rsidRPr="00860580">
        <w:rPr>
          <w:sz w:val="22"/>
        </w:rPr>
        <w:t xml:space="preserve"> m</w:t>
      </w:r>
      <w:r>
        <w:rPr>
          <w:sz w:val="22"/>
        </w:rPr>
        <w:t>eetri</w:t>
      </w:r>
      <w:r w:rsidRPr="00860580">
        <w:rPr>
          <w:sz w:val="22"/>
        </w:rPr>
        <w:t xml:space="preserve"> kõrguseni </w:t>
      </w:r>
      <w:r w:rsidRPr="00ED6F9E">
        <w:rPr>
          <w:sz w:val="22"/>
        </w:rPr>
        <w:t xml:space="preserve">seinast eenduda </w:t>
      </w:r>
      <w:r>
        <w:rPr>
          <w:sz w:val="22"/>
        </w:rPr>
        <w:t>maksimaalselt</w:t>
      </w:r>
      <w:r w:rsidRPr="009D3500">
        <w:rPr>
          <w:sz w:val="22"/>
        </w:rPr>
        <w:t xml:space="preserve"> 10 cm</w:t>
      </w:r>
      <w:r w:rsidRPr="00860580">
        <w:rPr>
          <w:sz w:val="22"/>
        </w:rPr>
        <w:t xml:space="preserve">, ülalpool seda </w:t>
      </w:r>
      <w:r w:rsidRPr="009D3500">
        <w:rPr>
          <w:sz w:val="22"/>
        </w:rPr>
        <w:t xml:space="preserve">võib väljaulatuv osa olla </w:t>
      </w:r>
      <w:r>
        <w:rPr>
          <w:sz w:val="22"/>
        </w:rPr>
        <w:t xml:space="preserve">kuni 60 cm. </w:t>
      </w:r>
      <w:r w:rsidRPr="00481289">
        <w:rPr>
          <w:sz w:val="22"/>
        </w:rPr>
        <w:t>Taiese maksimaalne lubatud kaal on 150 kg m² kohta</w:t>
      </w:r>
      <w:r>
        <w:rPr>
          <w:sz w:val="22"/>
        </w:rPr>
        <w:t>,</w:t>
      </w:r>
      <w:r w:rsidRPr="00481289">
        <w:t xml:space="preserve"> </w:t>
      </w:r>
      <w:r w:rsidRPr="00481289">
        <w:rPr>
          <w:sz w:val="22"/>
        </w:rPr>
        <w:lastRenderedPageBreak/>
        <w:t>kinnitatuna puidukruvidega seinale.</w:t>
      </w:r>
      <w:r w:rsidRPr="00481289">
        <w:t xml:space="preserve"> </w:t>
      </w:r>
      <w:r>
        <w:rPr>
          <w:sz w:val="22"/>
        </w:rPr>
        <w:t>P</w:t>
      </w:r>
      <w:r w:rsidRPr="00481289">
        <w:rPr>
          <w:sz w:val="22"/>
        </w:rPr>
        <w:t>uitseina paksus on 120 mm.</w:t>
      </w:r>
      <w:r>
        <w:rPr>
          <w:sz w:val="22"/>
        </w:rPr>
        <w:t xml:space="preserve"> </w:t>
      </w:r>
      <w:r w:rsidRPr="00504C12">
        <w:rPr>
          <w:sz w:val="22"/>
        </w:rPr>
        <w:t>Vajadusel on võimalik kunstiteosele planeerida nii tugev- kui nõrkvoolu toited.</w:t>
      </w:r>
    </w:p>
    <w:p w14:paraId="25658883" w14:textId="77777777" w:rsidR="00D53590" w:rsidRDefault="00D53590" w:rsidP="00D53590">
      <w:pPr>
        <w:spacing w:after="19" w:line="259" w:lineRule="auto"/>
        <w:rPr>
          <w:sz w:val="22"/>
        </w:rPr>
      </w:pPr>
    </w:p>
    <w:p w14:paraId="4332D5B8" w14:textId="77777777" w:rsidR="00D53590" w:rsidRDefault="00D53590" w:rsidP="00D53590">
      <w:pPr>
        <w:spacing w:after="19" w:line="259" w:lineRule="auto"/>
        <w:rPr>
          <w:sz w:val="22"/>
        </w:rPr>
      </w:pPr>
      <w:r w:rsidRPr="00D95E9A">
        <w:rPr>
          <w:sz w:val="22"/>
        </w:rPr>
        <w:t>Kunstiteose paigutamisel ja materjalide valikul tuleb arvestada ruumi funktsiooni ja omapäraga.</w:t>
      </w:r>
      <w:r>
        <w:rPr>
          <w:sz w:val="22"/>
        </w:rPr>
        <w:t xml:space="preserve"> </w:t>
      </w:r>
      <w:r w:rsidRPr="001A62ED">
        <w:rPr>
          <w:sz w:val="22"/>
        </w:rPr>
        <w:t>Aulasse on planeeritud kunstiteose seina lähedusse suur kõlar, mis</w:t>
      </w:r>
      <w:r>
        <w:rPr>
          <w:sz w:val="22"/>
        </w:rPr>
        <w:t xml:space="preserve"> võib</w:t>
      </w:r>
      <w:r w:rsidRPr="001A62ED">
        <w:rPr>
          <w:sz w:val="22"/>
        </w:rPr>
        <w:t xml:space="preserve"> </w:t>
      </w:r>
      <w:r>
        <w:rPr>
          <w:sz w:val="22"/>
        </w:rPr>
        <w:t xml:space="preserve">ühest küljest </w:t>
      </w:r>
      <w:r w:rsidRPr="001A62ED">
        <w:rPr>
          <w:sz w:val="22"/>
        </w:rPr>
        <w:t xml:space="preserve">veidi taiest varjama jääda </w:t>
      </w:r>
      <w:r w:rsidRPr="000252A0">
        <w:rPr>
          <w:i/>
          <w:iCs/>
          <w:sz w:val="22"/>
        </w:rPr>
        <w:t xml:space="preserve">(kõlar on </w:t>
      </w:r>
      <w:r>
        <w:rPr>
          <w:i/>
          <w:iCs/>
          <w:sz w:val="22"/>
        </w:rPr>
        <w:t xml:space="preserve">märgitud </w:t>
      </w:r>
      <w:r w:rsidRPr="00F705A3">
        <w:rPr>
          <w:i/>
          <w:iCs/>
          <w:sz w:val="22"/>
        </w:rPr>
        <w:t>lähteül</w:t>
      </w:r>
      <w:r>
        <w:rPr>
          <w:i/>
          <w:iCs/>
          <w:sz w:val="22"/>
        </w:rPr>
        <w:t>e</w:t>
      </w:r>
      <w:r w:rsidRPr="00F705A3">
        <w:rPr>
          <w:i/>
          <w:iCs/>
          <w:sz w:val="22"/>
        </w:rPr>
        <w:t>sande lisas oleva</w:t>
      </w:r>
      <w:r>
        <w:rPr>
          <w:i/>
          <w:iCs/>
          <w:sz w:val="22"/>
        </w:rPr>
        <w:t>le</w:t>
      </w:r>
      <w:r w:rsidRPr="00F705A3">
        <w:rPr>
          <w:i/>
          <w:iCs/>
          <w:sz w:val="22"/>
        </w:rPr>
        <w:t xml:space="preserve"> vaatele</w:t>
      </w:r>
      <w:r w:rsidRPr="000252A0">
        <w:rPr>
          <w:i/>
          <w:iCs/>
          <w:sz w:val="22"/>
        </w:rPr>
        <w:t>)</w:t>
      </w:r>
      <w:r w:rsidRPr="001A62ED">
        <w:rPr>
          <w:sz w:val="22"/>
        </w:rPr>
        <w:t xml:space="preserve">. </w:t>
      </w:r>
      <w:r>
        <w:rPr>
          <w:sz w:val="22"/>
        </w:rPr>
        <w:t xml:space="preserve">Loodav </w:t>
      </w:r>
      <w:r w:rsidRPr="00D95E9A">
        <w:rPr>
          <w:sz w:val="22"/>
        </w:rPr>
        <w:t xml:space="preserve">taies hakkab paiknema intensiivse kasutusega asukohas. Juhul kui teos paikneb ka seina </w:t>
      </w:r>
      <w:r w:rsidRPr="007E642D">
        <w:rPr>
          <w:sz w:val="22"/>
        </w:rPr>
        <w:t xml:space="preserve">alumises </w:t>
      </w:r>
      <w:r w:rsidRPr="00D95E9A">
        <w:rPr>
          <w:sz w:val="22"/>
        </w:rPr>
        <w:t>osas, peab see olema katsumisele, hõõrumisele vastupidav ja ohutu. Kogu paiknemisala ei pea taiesega täitma, kuid loodav kunstiteos peab olema nähtav ja mõjus.</w:t>
      </w:r>
    </w:p>
    <w:p w14:paraId="103DBC4D" w14:textId="77777777" w:rsidR="00D53590" w:rsidRDefault="00D53590" w:rsidP="00D53590">
      <w:pPr>
        <w:spacing w:after="19" w:line="259" w:lineRule="auto"/>
        <w:rPr>
          <w:sz w:val="22"/>
        </w:rPr>
      </w:pPr>
    </w:p>
    <w:p w14:paraId="3E172A80" w14:textId="54D24073" w:rsidR="00D53590" w:rsidRDefault="00D53590" w:rsidP="00D53590">
      <w:pPr>
        <w:spacing w:after="19" w:line="259" w:lineRule="auto"/>
        <w:rPr>
          <w:sz w:val="22"/>
        </w:rPr>
      </w:pPr>
      <w:r w:rsidRPr="00BC3BD9">
        <w:rPr>
          <w:sz w:val="22"/>
        </w:rPr>
        <w:t xml:space="preserve">Taieste eksponeerimisala asub hoone evakueerimiseks mõeldud evakuatsiooniteedel, </w:t>
      </w:r>
      <w:bookmarkStart w:id="3" w:name="_Hlk124505864"/>
      <w:r w:rsidRPr="00BC3BD9">
        <w:rPr>
          <w:sz w:val="22"/>
        </w:rPr>
        <w:t>seetõttu rakendub teostele tuletundlikkuse klassi nõue Bs1d0, nõutud on vastavad materjalid ja sertifikaadid</w:t>
      </w:r>
      <w:bookmarkEnd w:id="3"/>
      <w:r>
        <w:rPr>
          <w:sz w:val="22"/>
        </w:rPr>
        <w:t>.</w:t>
      </w:r>
      <w:bookmarkStart w:id="4" w:name="_Hlk94601432"/>
      <w:r>
        <w:rPr>
          <w:sz w:val="22"/>
        </w:rPr>
        <w:t xml:space="preserve"> </w:t>
      </w:r>
      <w:r w:rsidRPr="00BC3BD9">
        <w:rPr>
          <w:sz w:val="22"/>
        </w:rPr>
        <w:t>Kui planeeritakse teose loomisel kasutada metalli, klaasi, keraamika või kivi asemel teisi materjale</w:t>
      </w:r>
      <w:bookmarkEnd w:id="4"/>
      <w:r w:rsidRPr="00BC3BD9">
        <w:rPr>
          <w:sz w:val="22"/>
        </w:rPr>
        <w:t>, siis palume esitada kasutatavate materjalide tulekindluse klassi tõendav vastavusdeklaratsioon. Maali, graafika ja foto puhul on vaja tähelepanu pöörata kasutatavate materjalide sertifikaatidele. Taiese võib maalida või trükkida mittepõlevale alusplaadile (metall, klaas, kivi jne)</w:t>
      </w:r>
      <w:r>
        <w:rPr>
          <w:sz w:val="22"/>
        </w:rPr>
        <w:t xml:space="preserve"> või </w:t>
      </w:r>
      <w:r w:rsidRPr="00861C44">
        <w:rPr>
          <w:sz w:val="22"/>
        </w:rPr>
        <w:t xml:space="preserve">Bs1d0 sertifikaati </w:t>
      </w:r>
      <w:r>
        <w:rPr>
          <w:sz w:val="22"/>
        </w:rPr>
        <w:t>omavale</w:t>
      </w:r>
      <w:r w:rsidRPr="00861C44">
        <w:rPr>
          <w:sz w:val="22"/>
        </w:rPr>
        <w:t xml:space="preserve"> alusplaa</w:t>
      </w:r>
      <w:r>
        <w:rPr>
          <w:sz w:val="22"/>
        </w:rPr>
        <w:t>dile</w:t>
      </w:r>
      <w:r w:rsidRPr="00861C44">
        <w:rPr>
          <w:sz w:val="22"/>
        </w:rPr>
        <w:t xml:space="preserve"> (Bs1d0 tulekindlusklassiga</w:t>
      </w:r>
      <w:r>
        <w:rPr>
          <w:sz w:val="22"/>
        </w:rPr>
        <w:t>:</w:t>
      </w:r>
      <w:r w:rsidRPr="00861C44">
        <w:rPr>
          <w:sz w:val="22"/>
        </w:rPr>
        <w:t xml:space="preserve"> MDF, vineer, tsementlaastplaat jne)</w:t>
      </w:r>
      <w:r>
        <w:rPr>
          <w:sz w:val="22"/>
        </w:rPr>
        <w:t>.</w:t>
      </w:r>
    </w:p>
    <w:p w14:paraId="19C6579B" w14:textId="77777777" w:rsidR="00D53590" w:rsidRDefault="00D53590" w:rsidP="00D53590">
      <w:pPr>
        <w:spacing w:after="19" w:line="259" w:lineRule="auto"/>
        <w:rPr>
          <w:sz w:val="22"/>
        </w:rPr>
      </w:pPr>
    </w:p>
    <w:p w14:paraId="691B8662" w14:textId="77777777" w:rsidR="00D53590" w:rsidRDefault="00D53590" w:rsidP="00D53590">
      <w:pPr>
        <w:spacing w:after="19" w:line="259" w:lineRule="auto"/>
        <w:rPr>
          <w:sz w:val="22"/>
        </w:rPr>
      </w:pPr>
      <w:bookmarkStart w:id="5" w:name="_Hlk124505749"/>
      <w:r>
        <w:rPr>
          <w:sz w:val="22"/>
        </w:rPr>
        <w:t>H</w:t>
      </w:r>
      <w:r w:rsidRPr="00194486">
        <w:rPr>
          <w:sz w:val="22"/>
        </w:rPr>
        <w:t>eleda</w:t>
      </w:r>
      <w:r>
        <w:rPr>
          <w:sz w:val="22"/>
        </w:rPr>
        <w:t>ks peitsitud</w:t>
      </w:r>
      <w:r w:rsidRPr="00194486">
        <w:rPr>
          <w:sz w:val="22"/>
        </w:rPr>
        <w:t xml:space="preserve"> konstruktiivsed</w:t>
      </w:r>
      <w:r>
        <w:rPr>
          <w:sz w:val="22"/>
        </w:rPr>
        <w:t xml:space="preserve"> m</w:t>
      </w:r>
      <w:r w:rsidRPr="003F3AF4">
        <w:rPr>
          <w:sz w:val="22"/>
        </w:rPr>
        <w:t xml:space="preserve">ännipuidust </w:t>
      </w:r>
      <w:r>
        <w:rPr>
          <w:sz w:val="22"/>
        </w:rPr>
        <w:t>CLT</w:t>
      </w:r>
      <w:r w:rsidRPr="009946CD">
        <w:rPr>
          <w:sz w:val="22"/>
        </w:rPr>
        <w:t xml:space="preserve"> </w:t>
      </w:r>
      <w:r w:rsidRPr="003F3AF4">
        <w:rPr>
          <w:sz w:val="22"/>
        </w:rPr>
        <w:t xml:space="preserve">paneelid </w:t>
      </w:r>
      <w:r w:rsidRPr="00194486">
        <w:rPr>
          <w:sz w:val="22"/>
        </w:rPr>
        <w:t xml:space="preserve">on </w:t>
      </w:r>
      <w:r>
        <w:rPr>
          <w:sz w:val="22"/>
        </w:rPr>
        <w:t xml:space="preserve">osades ruumides </w:t>
      </w:r>
      <w:r w:rsidRPr="00194486">
        <w:rPr>
          <w:sz w:val="22"/>
        </w:rPr>
        <w:t>kaetud tulekaitsevahendiga.</w:t>
      </w:r>
      <w:r>
        <w:rPr>
          <w:sz w:val="22"/>
        </w:rPr>
        <w:t xml:space="preserve"> </w:t>
      </w:r>
      <w:bookmarkEnd w:id="5"/>
      <w:r w:rsidRPr="00D95E9A">
        <w:rPr>
          <w:sz w:val="22"/>
        </w:rPr>
        <w:t>Aula lava põrand on heledaks õlitatud saare</w:t>
      </w:r>
      <w:r>
        <w:rPr>
          <w:sz w:val="22"/>
        </w:rPr>
        <w:t>puidust</w:t>
      </w:r>
      <w:r w:rsidRPr="00D95E9A">
        <w:rPr>
          <w:sz w:val="22"/>
        </w:rPr>
        <w:t xml:space="preserve"> industriaalparkett,</w:t>
      </w:r>
      <w:r>
        <w:rPr>
          <w:sz w:val="22"/>
        </w:rPr>
        <w:t xml:space="preserve"> </w:t>
      </w:r>
      <w:r w:rsidRPr="00D95E9A">
        <w:rPr>
          <w:sz w:val="22"/>
        </w:rPr>
        <w:t>istumisastmed on kaetud tumerohelise linoleumiga</w:t>
      </w:r>
      <w:r>
        <w:rPr>
          <w:sz w:val="22"/>
        </w:rPr>
        <w:t xml:space="preserve"> ning </w:t>
      </w:r>
      <w:r w:rsidRPr="00D95E9A">
        <w:rPr>
          <w:sz w:val="22"/>
        </w:rPr>
        <w:t>astmetele on planeeritud istumispadjad, mis on kaetud tumedama oranži kangaga.</w:t>
      </w:r>
    </w:p>
    <w:p w14:paraId="48AE3D33" w14:textId="77777777" w:rsidR="00D53590" w:rsidRDefault="00D53590" w:rsidP="00D53590">
      <w:pPr>
        <w:ind w:left="0" w:firstLine="0"/>
        <w:rPr>
          <w:bCs/>
          <w:sz w:val="22"/>
        </w:rPr>
      </w:pPr>
    </w:p>
    <w:p w14:paraId="3A9C3FF3" w14:textId="77777777" w:rsidR="00D53590" w:rsidRPr="00BF5D85" w:rsidRDefault="00D53590" w:rsidP="00D53590">
      <w:pPr>
        <w:spacing w:after="19" w:line="259" w:lineRule="auto"/>
        <w:rPr>
          <w:i/>
          <w:iCs/>
          <w:sz w:val="22"/>
        </w:rPr>
      </w:pPr>
      <w:r w:rsidRPr="001C2BA3">
        <w:rPr>
          <w:sz w:val="22"/>
        </w:rPr>
        <w:t xml:space="preserve">Tavaolukorras on aula kasutusel rekreatsiooni alana, kuid vajadusel kannab see nii auditooriumi kui aula funktsiooni. </w:t>
      </w:r>
      <w:r w:rsidRPr="001107DC">
        <w:rPr>
          <w:sz w:val="22"/>
        </w:rPr>
        <w:t xml:space="preserve">Aula lava piiritleb akustiline tumerohelisest sametist kardin. </w:t>
      </w:r>
      <w:r w:rsidRPr="001C2BA3">
        <w:rPr>
          <w:sz w:val="22"/>
        </w:rPr>
        <w:t xml:space="preserve">Ruumi päevavalgus tuleb peamiselt aula katuseakendest, kunstvalgus on lahendatud laetalade külge paigutatud </w:t>
      </w:r>
      <w:r>
        <w:rPr>
          <w:sz w:val="22"/>
        </w:rPr>
        <w:t xml:space="preserve">LED </w:t>
      </w:r>
      <w:r w:rsidRPr="001C2BA3">
        <w:rPr>
          <w:sz w:val="22"/>
        </w:rPr>
        <w:t xml:space="preserve">valgustitega ning lavavalgustusega. Kunstiteosele eraldi suunatavat valgustust </w:t>
      </w:r>
      <w:r>
        <w:rPr>
          <w:sz w:val="22"/>
        </w:rPr>
        <w:t>ei ole</w:t>
      </w:r>
      <w:r w:rsidRPr="001C2BA3">
        <w:rPr>
          <w:sz w:val="22"/>
        </w:rPr>
        <w:t xml:space="preserve"> projekteeritud.</w:t>
      </w:r>
    </w:p>
    <w:p w14:paraId="174E1669" w14:textId="77777777" w:rsidR="00D53590" w:rsidRDefault="00D53590" w:rsidP="00D53590">
      <w:pPr>
        <w:spacing w:after="19" w:line="259" w:lineRule="auto"/>
        <w:rPr>
          <w:sz w:val="22"/>
        </w:rPr>
      </w:pPr>
    </w:p>
    <w:p w14:paraId="29519A61" w14:textId="32142C22" w:rsidR="00D53590" w:rsidRPr="00D53590" w:rsidRDefault="00D53590" w:rsidP="00D53590">
      <w:pPr>
        <w:spacing w:after="19" w:line="259" w:lineRule="auto"/>
        <w:rPr>
          <w:sz w:val="22"/>
        </w:rPr>
      </w:pPr>
      <w:r w:rsidRPr="002F242D">
        <w:rPr>
          <w:sz w:val="22"/>
        </w:rPr>
        <w:t>Planeeritav kunstiteos peab sobituma ümbritsevasse ruumi, olema tehniliselt teostatavad ning vajadusel teisaldatav – näiteks hilisema hoone remondi või ümberehituse tarvis. Kasutatavad lahendused ja materjalid peavad olema vastupidavad, ei tohi olla kergelt määrduvad, samuti ümbrust ega inimesi määrivad. Taies ei tohi takistada ega märgatavalt häirida hoone haldamise ja hooldamisega seotud tegevusi (igapäevane koristus jm).</w:t>
      </w:r>
    </w:p>
    <w:p w14:paraId="1B23DC93" w14:textId="77777777" w:rsidR="00D53590" w:rsidRPr="00852BD3" w:rsidRDefault="00D53590" w:rsidP="00D53590">
      <w:pPr>
        <w:ind w:left="0" w:firstLine="0"/>
        <w:rPr>
          <w:bCs/>
          <w:sz w:val="22"/>
        </w:rPr>
      </w:pPr>
    </w:p>
    <w:p w14:paraId="6C864EF6" w14:textId="77777777" w:rsidR="00567C57" w:rsidRPr="00852BD3" w:rsidRDefault="00C72AE5" w:rsidP="00567C57">
      <w:pPr>
        <w:ind w:left="-5" w:right="9"/>
        <w:rPr>
          <w:b/>
          <w:sz w:val="22"/>
        </w:rPr>
      </w:pPr>
      <w:r w:rsidRPr="00852BD3">
        <w:rPr>
          <w:b/>
          <w:sz w:val="22"/>
        </w:rPr>
        <w:t>2</w:t>
      </w:r>
      <w:r w:rsidR="00567C57" w:rsidRPr="00852BD3">
        <w:rPr>
          <w:b/>
          <w:sz w:val="22"/>
        </w:rPr>
        <w:t>. Töödega tutvumine, kavandite tugevuste ja puuduste teemaline diskussioon</w:t>
      </w:r>
    </w:p>
    <w:p w14:paraId="77901AFD" w14:textId="3EBED112" w:rsidR="00567C57" w:rsidRPr="00852BD3" w:rsidRDefault="00B70412" w:rsidP="00567C57">
      <w:pPr>
        <w:ind w:left="0" w:right="9" w:firstLine="0"/>
        <w:rPr>
          <w:sz w:val="22"/>
        </w:rPr>
      </w:pPr>
      <w:r w:rsidRPr="00B70412">
        <w:rPr>
          <w:sz w:val="22"/>
        </w:rPr>
        <w:t xml:space="preserve">Rae </w:t>
      </w:r>
      <w:r w:rsidR="008F0436" w:rsidRPr="00852BD3">
        <w:rPr>
          <w:sz w:val="22"/>
        </w:rPr>
        <w:t xml:space="preserve">riigigümnaasiumi </w:t>
      </w:r>
      <w:r w:rsidR="00C915E9">
        <w:rPr>
          <w:sz w:val="22"/>
        </w:rPr>
        <w:t>k</w:t>
      </w:r>
      <w:r w:rsidR="00C915E9" w:rsidRPr="00C915E9">
        <w:rPr>
          <w:sz w:val="22"/>
        </w:rPr>
        <w:t>unstikonkurss osutus väga populaarseks,</w:t>
      </w:r>
      <w:r w:rsidR="00C915E9">
        <w:rPr>
          <w:sz w:val="22"/>
        </w:rPr>
        <w:t xml:space="preserve"> </w:t>
      </w:r>
      <w:r w:rsidR="00567C57" w:rsidRPr="00852BD3">
        <w:rPr>
          <w:sz w:val="22"/>
        </w:rPr>
        <w:t xml:space="preserve">tööde esitamise tähtajaks laekus </w:t>
      </w:r>
      <w:r w:rsidR="00C915E9">
        <w:rPr>
          <w:sz w:val="22"/>
        </w:rPr>
        <w:t>45</w:t>
      </w:r>
      <w:r w:rsidR="00567C57" w:rsidRPr="00852BD3">
        <w:rPr>
          <w:sz w:val="22"/>
        </w:rPr>
        <w:t xml:space="preserve"> konkursitööd. Kontrollides osalejate poolt esitatud dokumente, leidis kvalifitseerimiskomisjon, et kõigil osalejatel on nõutav kvalifikatsioon ning esitatud osalemistaotlused vastavad kõikidele konkursi tingimustele.</w:t>
      </w:r>
    </w:p>
    <w:p w14:paraId="6E686434" w14:textId="77777777" w:rsidR="00567C57" w:rsidRPr="00852BD3" w:rsidRDefault="00567C57" w:rsidP="00567C57">
      <w:pPr>
        <w:ind w:left="0" w:right="9" w:firstLine="0"/>
        <w:rPr>
          <w:sz w:val="22"/>
        </w:rPr>
      </w:pPr>
    </w:p>
    <w:p w14:paraId="35D90851" w14:textId="77777777" w:rsidR="00567C57" w:rsidRPr="00852BD3" w:rsidRDefault="00567C57" w:rsidP="00567C57">
      <w:pPr>
        <w:ind w:left="-5" w:right="9"/>
        <w:rPr>
          <w:sz w:val="22"/>
        </w:rPr>
      </w:pPr>
      <w:r w:rsidRPr="00852BD3">
        <w:rPr>
          <w:sz w:val="22"/>
        </w:rPr>
        <w:t>Žürii hindas alljärgnevate märgusõnadega töid:</w:t>
      </w:r>
    </w:p>
    <w:p w14:paraId="04DC94BF" w14:textId="37039546" w:rsidR="008B2B86" w:rsidRPr="008B2B86" w:rsidRDefault="008B2B86" w:rsidP="008B2B86">
      <w:pPr>
        <w:pStyle w:val="Loendilik"/>
        <w:numPr>
          <w:ilvl w:val="0"/>
          <w:numId w:val="8"/>
        </w:numPr>
        <w:spacing w:after="0" w:line="240" w:lineRule="auto"/>
        <w:rPr>
          <w:sz w:val="22"/>
        </w:rPr>
      </w:pPr>
      <w:r w:rsidRPr="008B2B86">
        <w:rPr>
          <w:sz w:val="22"/>
        </w:rPr>
        <w:t>„Elu puu“</w:t>
      </w:r>
    </w:p>
    <w:p w14:paraId="1D4308A1" w14:textId="77777777" w:rsidR="008B2B86" w:rsidRPr="008B2B86" w:rsidRDefault="008B2B86" w:rsidP="008B2B86">
      <w:pPr>
        <w:pStyle w:val="Loendilik"/>
        <w:numPr>
          <w:ilvl w:val="0"/>
          <w:numId w:val="8"/>
        </w:numPr>
        <w:spacing w:after="0" w:line="240" w:lineRule="auto"/>
        <w:rPr>
          <w:sz w:val="22"/>
        </w:rPr>
      </w:pPr>
      <w:r w:rsidRPr="008B2B86">
        <w:rPr>
          <w:sz w:val="22"/>
        </w:rPr>
        <w:t>„Font de Gaume“</w:t>
      </w:r>
    </w:p>
    <w:p w14:paraId="2FAEC688" w14:textId="77777777" w:rsidR="008B2B86" w:rsidRPr="008B2B86" w:rsidRDefault="008B2B86" w:rsidP="008B2B86">
      <w:pPr>
        <w:pStyle w:val="Loendilik"/>
        <w:numPr>
          <w:ilvl w:val="0"/>
          <w:numId w:val="8"/>
        </w:numPr>
        <w:spacing w:after="0" w:line="240" w:lineRule="auto"/>
        <w:rPr>
          <w:sz w:val="22"/>
        </w:rPr>
      </w:pPr>
      <w:r w:rsidRPr="008B2B86">
        <w:rPr>
          <w:sz w:val="22"/>
        </w:rPr>
        <w:t>„Harmoonia“</w:t>
      </w:r>
    </w:p>
    <w:p w14:paraId="5F03122A" w14:textId="77777777" w:rsidR="008B2B86" w:rsidRPr="008B2B86" w:rsidRDefault="008B2B86" w:rsidP="008B2B86">
      <w:pPr>
        <w:pStyle w:val="Loendilik"/>
        <w:numPr>
          <w:ilvl w:val="0"/>
          <w:numId w:val="8"/>
        </w:numPr>
        <w:spacing w:after="0" w:line="240" w:lineRule="auto"/>
        <w:rPr>
          <w:sz w:val="22"/>
        </w:rPr>
      </w:pPr>
      <w:r w:rsidRPr="008B2B86">
        <w:rPr>
          <w:sz w:val="22"/>
        </w:rPr>
        <w:t>„Kasv“</w:t>
      </w:r>
    </w:p>
    <w:p w14:paraId="13DCCF65" w14:textId="77777777" w:rsidR="008B2B86" w:rsidRPr="008B2B86" w:rsidRDefault="008B2B86" w:rsidP="008B2B86">
      <w:pPr>
        <w:pStyle w:val="Loendilik"/>
        <w:numPr>
          <w:ilvl w:val="0"/>
          <w:numId w:val="8"/>
        </w:numPr>
        <w:spacing w:after="0" w:line="240" w:lineRule="auto"/>
        <w:rPr>
          <w:sz w:val="22"/>
        </w:rPr>
      </w:pPr>
      <w:r w:rsidRPr="008B2B86">
        <w:rPr>
          <w:sz w:val="22"/>
        </w:rPr>
        <w:t>„Kasvamine“</w:t>
      </w:r>
    </w:p>
    <w:p w14:paraId="190D0C04" w14:textId="77777777" w:rsidR="008B2B86" w:rsidRPr="008B2B86" w:rsidRDefault="008B2B86" w:rsidP="008B2B86">
      <w:pPr>
        <w:pStyle w:val="Loendilik"/>
        <w:numPr>
          <w:ilvl w:val="0"/>
          <w:numId w:val="8"/>
        </w:numPr>
        <w:spacing w:after="0" w:line="240" w:lineRule="auto"/>
        <w:rPr>
          <w:sz w:val="22"/>
        </w:rPr>
      </w:pPr>
      <w:r w:rsidRPr="008B2B86">
        <w:rPr>
          <w:sz w:val="22"/>
        </w:rPr>
        <w:t>„Kirkad kriidid“</w:t>
      </w:r>
    </w:p>
    <w:p w14:paraId="2492C361" w14:textId="77777777" w:rsidR="008B2B86" w:rsidRPr="008B2B86" w:rsidRDefault="008B2B86" w:rsidP="008B2B86">
      <w:pPr>
        <w:pStyle w:val="Loendilik"/>
        <w:numPr>
          <w:ilvl w:val="0"/>
          <w:numId w:val="8"/>
        </w:numPr>
        <w:spacing w:after="0" w:line="240" w:lineRule="auto"/>
        <w:rPr>
          <w:sz w:val="22"/>
        </w:rPr>
      </w:pPr>
      <w:r w:rsidRPr="008B2B86">
        <w:rPr>
          <w:sz w:val="22"/>
        </w:rPr>
        <w:lastRenderedPageBreak/>
        <w:t>„Koolikelluke“</w:t>
      </w:r>
    </w:p>
    <w:p w14:paraId="2D5E367B" w14:textId="77777777" w:rsidR="008B2B86" w:rsidRPr="008B2B86" w:rsidRDefault="008B2B86" w:rsidP="008B2B86">
      <w:pPr>
        <w:pStyle w:val="Loendilik"/>
        <w:numPr>
          <w:ilvl w:val="0"/>
          <w:numId w:val="8"/>
        </w:numPr>
        <w:spacing w:after="0" w:line="240" w:lineRule="auto"/>
        <w:rPr>
          <w:sz w:val="22"/>
        </w:rPr>
      </w:pPr>
      <w:r w:rsidRPr="008B2B86">
        <w:rPr>
          <w:sz w:val="22"/>
        </w:rPr>
        <w:t>„Koos“</w:t>
      </w:r>
    </w:p>
    <w:p w14:paraId="125CE926" w14:textId="77777777" w:rsidR="008B2B86" w:rsidRPr="008B2B86" w:rsidRDefault="008B2B86" w:rsidP="008B2B86">
      <w:pPr>
        <w:pStyle w:val="Loendilik"/>
        <w:numPr>
          <w:ilvl w:val="0"/>
          <w:numId w:val="8"/>
        </w:numPr>
        <w:spacing w:after="0" w:line="240" w:lineRule="auto"/>
        <w:rPr>
          <w:sz w:val="22"/>
        </w:rPr>
      </w:pPr>
      <w:r w:rsidRPr="008B2B86">
        <w:rPr>
          <w:sz w:val="22"/>
        </w:rPr>
        <w:t>„Lend“ (Liblikasoomus)</w:t>
      </w:r>
    </w:p>
    <w:p w14:paraId="11690FD4" w14:textId="77777777" w:rsidR="008B2B86" w:rsidRPr="008B2B86" w:rsidRDefault="008B2B86" w:rsidP="008B2B86">
      <w:pPr>
        <w:pStyle w:val="Loendilik"/>
        <w:numPr>
          <w:ilvl w:val="0"/>
          <w:numId w:val="8"/>
        </w:numPr>
        <w:spacing w:after="0" w:line="240" w:lineRule="auto"/>
        <w:rPr>
          <w:sz w:val="22"/>
        </w:rPr>
      </w:pPr>
      <w:r w:rsidRPr="008B2B86">
        <w:rPr>
          <w:sz w:val="22"/>
        </w:rPr>
        <w:t>„Lend“ (Paberlennuk)</w:t>
      </w:r>
    </w:p>
    <w:p w14:paraId="0690F443" w14:textId="77777777" w:rsidR="008B2B86" w:rsidRPr="008B2B86" w:rsidRDefault="008B2B86" w:rsidP="008B2B86">
      <w:pPr>
        <w:pStyle w:val="Loendilik"/>
        <w:numPr>
          <w:ilvl w:val="0"/>
          <w:numId w:val="8"/>
        </w:numPr>
        <w:spacing w:after="0" w:line="240" w:lineRule="auto"/>
        <w:rPr>
          <w:sz w:val="22"/>
        </w:rPr>
      </w:pPr>
      <w:r w:rsidRPr="008B2B86">
        <w:rPr>
          <w:sz w:val="22"/>
        </w:rPr>
        <w:t>„Liblika tiivalöök“</w:t>
      </w:r>
    </w:p>
    <w:p w14:paraId="01F76351" w14:textId="77777777" w:rsidR="008B2B86" w:rsidRPr="008B2B86" w:rsidRDefault="008B2B86" w:rsidP="008B2B86">
      <w:pPr>
        <w:pStyle w:val="Loendilik"/>
        <w:numPr>
          <w:ilvl w:val="0"/>
          <w:numId w:val="8"/>
        </w:numPr>
        <w:spacing w:after="0" w:line="240" w:lineRule="auto"/>
        <w:rPr>
          <w:sz w:val="22"/>
        </w:rPr>
      </w:pPr>
      <w:r w:rsidRPr="008B2B86">
        <w:rPr>
          <w:sz w:val="22"/>
        </w:rPr>
        <w:t>„Lihtsuses peitub jõud“</w:t>
      </w:r>
    </w:p>
    <w:p w14:paraId="0AA9DE04" w14:textId="77777777" w:rsidR="008B2B86" w:rsidRPr="008B2B86" w:rsidRDefault="008B2B86" w:rsidP="008B2B86">
      <w:pPr>
        <w:pStyle w:val="Loendilik"/>
        <w:numPr>
          <w:ilvl w:val="0"/>
          <w:numId w:val="8"/>
        </w:numPr>
        <w:spacing w:after="0" w:line="240" w:lineRule="auto"/>
        <w:rPr>
          <w:sz w:val="22"/>
        </w:rPr>
      </w:pPr>
      <w:r w:rsidRPr="008B2B86">
        <w:rPr>
          <w:sz w:val="22"/>
        </w:rPr>
        <w:t>„Lilleturbiin“</w:t>
      </w:r>
    </w:p>
    <w:p w14:paraId="31B6ECCA" w14:textId="77777777" w:rsidR="008B2B86" w:rsidRPr="008B2B86" w:rsidRDefault="008B2B86" w:rsidP="008B2B86">
      <w:pPr>
        <w:pStyle w:val="Loendilik"/>
        <w:numPr>
          <w:ilvl w:val="0"/>
          <w:numId w:val="8"/>
        </w:numPr>
        <w:spacing w:after="0" w:line="240" w:lineRule="auto"/>
        <w:rPr>
          <w:sz w:val="22"/>
        </w:rPr>
      </w:pPr>
      <w:r w:rsidRPr="008B2B86">
        <w:rPr>
          <w:sz w:val="22"/>
        </w:rPr>
        <w:t>„Mets“</w:t>
      </w:r>
    </w:p>
    <w:p w14:paraId="51A6C7BB" w14:textId="77777777" w:rsidR="008B2B86" w:rsidRPr="008B2B86" w:rsidRDefault="008B2B86" w:rsidP="008B2B86">
      <w:pPr>
        <w:pStyle w:val="Loendilik"/>
        <w:numPr>
          <w:ilvl w:val="0"/>
          <w:numId w:val="8"/>
        </w:numPr>
        <w:spacing w:after="0" w:line="240" w:lineRule="auto"/>
        <w:rPr>
          <w:sz w:val="22"/>
        </w:rPr>
      </w:pPr>
      <w:r w:rsidRPr="008B2B86">
        <w:rPr>
          <w:sz w:val="22"/>
        </w:rPr>
        <w:t>„Murmuratsioon“</w:t>
      </w:r>
    </w:p>
    <w:p w14:paraId="06493108" w14:textId="77777777" w:rsidR="008B2B86" w:rsidRPr="008B2B86" w:rsidRDefault="008B2B86" w:rsidP="008B2B86">
      <w:pPr>
        <w:pStyle w:val="Loendilik"/>
        <w:numPr>
          <w:ilvl w:val="0"/>
          <w:numId w:val="8"/>
        </w:numPr>
        <w:spacing w:after="0" w:line="240" w:lineRule="auto"/>
        <w:rPr>
          <w:sz w:val="22"/>
        </w:rPr>
      </w:pPr>
      <w:r w:rsidRPr="008B2B86">
        <w:rPr>
          <w:sz w:val="22"/>
        </w:rPr>
        <w:t>„Ootus“</w:t>
      </w:r>
    </w:p>
    <w:p w14:paraId="40EAC4D7" w14:textId="77777777" w:rsidR="008B2B86" w:rsidRPr="008B2B86" w:rsidRDefault="008B2B86" w:rsidP="008B2B86">
      <w:pPr>
        <w:pStyle w:val="Loendilik"/>
        <w:numPr>
          <w:ilvl w:val="0"/>
          <w:numId w:val="8"/>
        </w:numPr>
        <w:spacing w:after="0" w:line="240" w:lineRule="auto"/>
        <w:rPr>
          <w:sz w:val="22"/>
        </w:rPr>
      </w:pPr>
      <w:r w:rsidRPr="008B2B86">
        <w:rPr>
          <w:sz w:val="22"/>
        </w:rPr>
        <w:t>„Otsides suunda“</w:t>
      </w:r>
    </w:p>
    <w:p w14:paraId="098E4A25" w14:textId="77777777" w:rsidR="008B2B86" w:rsidRPr="008B2B86" w:rsidRDefault="008B2B86" w:rsidP="008B2B86">
      <w:pPr>
        <w:pStyle w:val="Loendilik"/>
        <w:numPr>
          <w:ilvl w:val="0"/>
          <w:numId w:val="8"/>
        </w:numPr>
        <w:spacing w:after="0" w:line="240" w:lineRule="auto"/>
        <w:rPr>
          <w:sz w:val="22"/>
        </w:rPr>
      </w:pPr>
      <w:r w:rsidRPr="008B2B86">
        <w:rPr>
          <w:sz w:val="22"/>
        </w:rPr>
        <w:t>„Park õitseb“</w:t>
      </w:r>
    </w:p>
    <w:p w14:paraId="32BF1F58" w14:textId="77777777" w:rsidR="008B2B86" w:rsidRPr="008B2B86" w:rsidRDefault="008B2B86" w:rsidP="008B2B86">
      <w:pPr>
        <w:pStyle w:val="Loendilik"/>
        <w:numPr>
          <w:ilvl w:val="0"/>
          <w:numId w:val="8"/>
        </w:numPr>
        <w:spacing w:after="0" w:line="240" w:lineRule="auto"/>
        <w:rPr>
          <w:sz w:val="22"/>
        </w:rPr>
      </w:pPr>
      <w:r w:rsidRPr="008B2B86">
        <w:rPr>
          <w:sz w:val="22"/>
        </w:rPr>
        <w:t>„Punav pihlakas“</w:t>
      </w:r>
    </w:p>
    <w:p w14:paraId="69224BC2" w14:textId="77777777" w:rsidR="008B2B86" w:rsidRPr="008B2B86" w:rsidRDefault="008B2B86" w:rsidP="008B2B86">
      <w:pPr>
        <w:pStyle w:val="Loendilik"/>
        <w:numPr>
          <w:ilvl w:val="0"/>
          <w:numId w:val="8"/>
        </w:numPr>
        <w:spacing w:after="0" w:line="240" w:lineRule="auto"/>
        <w:rPr>
          <w:sz w:val="22"/>
        </w:rPr>
      </w:pPr>
      <w:r w:rsidRPr="008B2B86">
        <w:rPr>
          <w:sz w:val="22"/>
        </w:rPr>
        <w:t>„Puu“</w:t>
      </w:r>
    </w:p>
    <w:p w14:paraId="63C134AE" w14:textId="77777777" w:rsidR="008B2B86" w:rsidRPr="008B2B86" w:rsidRDefault="008B2B86" w:rsidP="008B2B86">
      <w:pPr>
        <w:pStyle w:val="Loendilik"/>
        <w:numPr>
          <w:ilvl w:val="0"/>
          <w:numId w:val="8"/>
        </w:numPr>
        <w:spacing w:after="0" w:line="240" w:lineRule="auto"/>
        <w:rPr>
          <w:sz w:val="22"/>
        </w:rPr>
      </w:pPr>
      <w:r w:rsidRPr="008B2B86">
        <w:rPr>
          <w:sz w:val="22"/>
        </w:rPr>
        <w:t>„Päevalilled“</w:t>
      </w:r>
    </w:p>
    <w:p w14:paraId="060EE3F0" w14:textId="77777777" w:rsidR="008B2B86" w:rsidRPr="008B2B86" w:rsidRDefault="008B2B86" w:rsidP="008B2B86">
      <w:pPr>
        <w:pStyle w:val="Loendilik"/>
        <w:numPr>
          <w:ilvl w:val="0"/>
          <w:numId w:val="8"/>
        </w:numPr>
        <w:spacing w:after="0" w:line="240" w:lineRule="auto"/>
        <w:rPr>
          <w:sz w:val="22"/>
        </w:rPr>
      </w:pPr>
      <w:r w:rsidRPr="008B2B86">
        <w:rPr>
          <w:sz w:val="22"/>
        </w:rPr>
        <w:t>„Päikseline“</w:t>
      </w:r>
    </w:p>
    <w:p w14:paraId="044B10CF" w14:textId="77777777" w:rsidR="008B2B86" w:rsidRPr="008B2B86" w:rsidRDefault="008B2B86" w:rsidP="008B2B86">
      <w:pPr>
        <w:pStyle w:val="Loendilik"/>
        <w:numPr>
          <w:ilvl w:val="0"/>
          <w:numId w:val="8"/>
        </w:numPr>
        <w:spacing w:after="0" w:line="240" w:lineRule="auto"/>
        <w:rPr>
          <w:sz w:val="22"/>
        </w:rPr>
      </w:pPr>
      <w:r w:rsidRPr="008B2B86">
        <w:rPr>
          <w:sz w:val="22"/>
        </w:rPr>
        <w:t>„Pärast vihma“</w:t>
      </w:r>
    </w:p>
    <w:p w14:paraId="4ED08587" w14:textId="77777777" w:rsidR="008B2B86" w:rsidRPr="008B2B86" w:rsidRDefault="008B2B86" w:rsidP="008B2B86">
      <w:pPr>
        <w:pStyle w:val="Loendilik"/>
        <w:numPr>
          <w:ilvl w:val="0"/>
          <w:numId w:val="8"/>
        </w:numPr>
        <w:spacing w:after="0" w:line="240" w:lineRule="auto"/>
        <w:rPr>
          <w:sz w:val="22"/>
        </w:rPr>
      </w:pPr>
      <w:r w:rsidRPr="008B2B86">
        <w:rPr>
          <w:sz w:val="22"/>
        </w:rPr>
        <w:t>„Pöörduvad vaated“</w:t>
      </w:r>
    </w:p>
    <w:p w14:paraId="309F6BF4" w14:textId="77777777" w:rsidR="008B2B86" w:rsidRPr="008B2B86" w:rsidRDefault="008B2B86" w:rsidP="008B2B86">
      <w:pPr>
        <w:pStyle w:val="Loendilik"/>
        <w:numPr>
          <w:ilvl w:val="0"/>
          <w:numId w:val="8"/>
        </w:numPr>
        <w:spacing w:after="0" w:line="240" w:lineRule="auto"/>
        <w:rPr>
          <w:sz w:val="22"/>
        </w:rPr>
      </w:pPr>
      <w:r w:rsidRPr="008B2B86">
        <w:rPr>
          <w:sz w:val="22"/>
        </w:rPr>
        <w:t>„Pürgijad“</w:t>
      </w:r>
    </w:p>
    <w:p w14:paraId="6EFD364C" w14:textId="77777777" w:rsidR="008B2B86" w:rsidRPr="008B2B86" w:rsidRDefault="008B2B86" w:rsidP="008B2B86">
      <w:pPr>
        <w:pStyle w:val="Loendilik"/>
        <w:numPr>
          <w:ilvl w:val="0"/>
          <w:numId w:val="8"/>
        </w:numPr>
        <w:spacing w:after="0" w:line="240" w:lineRule="auto"/>
        <w:rPr>
          <w:sz w:val="22"/>
        </w:rPr>
      </w:pPr>
      <w:r w:rsidRPr="008B2B86">
        <w:rPr>
          <w:sz w:val="22"/>
        </w:rPr>
        <w:t>„Rohevaade“</w:t>
      </w:r>
    </w:p>
    <w:p w14:paraId="0318E678" w14:textId="77777777" w:rsidR="008B2B86" w:rsidRPr="008B2B86" w:rsidRDefault="008B2B86" w:rsidP="008B2B86">
      <w:pPr>
        <w:pStyle w:val="Loendilik"/>
        <w:numPr>
          <w:ilvl w:val="0"/>
          <w:numId w:val="8"/>
        </w:numPr>
        <w:spacing w:after="0" w:line="240" w:lineRule="auto"/>
        <w:rPr>
          <w:sz w:val="22"/>
        </w:rPr>
      </w:pPr>
      <w:r w:rsidRPr="008B2B86">
        <w:rPr>
          <w:sz w:val="22"/>
        </w:rPr>
        <w:t>„Siit me tuleme“</w:t>
      </w:r>
    </w:p>
    <w:p w14:paraId="6D4E2996" w14:textId="77777777" w:rsidR="008B2B86" w:rsidRPr="008B2B86" w:rsidRDefault="008B2B86" w:rsidP="008B2B86">
      <w:pPr>
        <w:pStyle w:val="Loendilik"/>
        <w:numPr>
          <w:ilvl w:val="0"/>
          <w:numId w:val="8"/>
        </w:numPr>
        <w:spacing w:after="0" w:line="240" w:lineRule="auto"/>
        <w:rPr>
          <w:sz w:val="22"/>
        </w:rPr>
      </w:pPr>
      <w:r w:rsidRPr="008B2B86">
        <w:rPr>
          <w:sz w:val="22"/>
        </w:rPr>
        <w:t>„Skaalanihe“</w:t>
      </w:r>
    </w:p>
    <w:p w14:paraId="6A9E4ED6" w14:textId="77777777" w:rsidR="008B2B86" w:rsidRPr="008B2B86" w:rsidRDefault="008B2B86" w:rsidP="008B2B86">
      <w:pPr>
        <w:pStyle w:val="Loendilik"/>
        <w:numPr>
          <w:ilvl w:val="0"/>
          <w:numId w:val="8"/>
        </w:numPr>
        <w:spacing w:after="0" w:line="240" w:lineRule="auto"/>
        <w:rPr>
          <w:sz w:val="22"/>
        </w:rPr>
      </w:pPr>
      <w:r w:rsidRPr="008B2B86">
        <w:rPr>
          <w:sz w:val="22"/>
        </w:rPr>
        <w:t>„Sull-mull“</w:t>
      </w:r>
    </w:p>
    <w:p w14:paraId="56435583" w14:textId="77777777" w:rsidR="008B2B86" w:rsidRPr="008B2B86" w:rsidRDefault="008B2B86" w:rsidP="008B2B86">
      <w:pPr>
        <w:pStyle w:val="Loendilik"/>
        <w:numPr>
          <w:ilvl w:val="0"/>
          <w:numId w:val="8"/>
        </w:numPr>
        <w:spacing w:after="0" w:line="240" w:lineRule="auto"/>
        <w:rPr>
          <w:sz w:val="22"/>
        </w:rPr>
      </w:pPr>
      <w:r w:rsidRPr="008B2B86">
        <w:rPr>
          <w:sz w:val="22"/>
        </w:rPr>
        <w:t>„Suured andmed“</w:t>
      </w:r>
    </w:p>
    <w:p w14:paraId="70346066" w14:textId="77777777" w:rsidR="008B2B86" w:rsidRPr="008B2B86" w:rsidRDefault="008B2B86" w:rsidP="008B2B86">
      <w:pPr>
        <w:pStyle w:val="Loendilik"/>
        <w:numPr>
          <w:ilvl w:val="0"/>
          <w:numId w:val="8"/>
        </w:numPr>
        <w:spacing w:after="0" w:line="240" w:lineRule="auto"/>
        <w:rPr>
          <w:sz w:val="22"/>
        </w:rPr>
      </w:pPr>
      <w:r w:rsidRPr="008B2B86">
        <w:rPr>
          <w:sz w:val="22"/>
        </w:rPr>
        <w:t>„Säsi“</w:t>
      </w:r>
    </w:p>
    <w:p w14:paraId="246312C8" w14:textId="77777777" w:rsidR="008B2B86" w:rsidRPr="008B2B86" w:rsidRDefault="008B2B86" w:rsidP="008B2B86">
      <w:pPr>
        <w:pStyle w:val="Loendilik"/>
        <w:numPr>
          <w:ilvl w:val="0"/>
          <w:numId w:val="8"/>
        </w:numPr>
        <w:spacing w:after="0" w:line="240" w:lineRule="auto"/>
        <w:rPr>
          <w:sz w:val="22"/>
        </w:rPr>
      </w:pPr>
      <w:r w:rsidRPr="008B2B86">
        <w:rPr>
          <w:sz w:val="22"/>
        </w:rPr>
        <w:t>„Sööst“</w:t>
      </w:r>
    </w:p>
    <w:p w14:paraId="07D44186" w14:textId="77777777" w:rsidR="008B2B86" w:rsidRPr="008B2B86" w:rsidRDefault="008B2B86" w:rsidP="008B2B86">
      <w:pPr>
        <w:pStyle w:val="Loendilik"/>
        <w:numPr>
          <w:ilvl w:val="0"/>
          <w:numId w:val="8"/>
        </w:numPr>
        <w:spacing w:after="0" w:line="240" w:lineRule="auto"/>
        <w:rPr>
          <w:sz w:val="22"/>
        </w:rPr>
      </w:pPr>
      <w:r w:rsidRPr="008B2B86">
        <w:rPr>
          <w:sz w:val="22"/>
        </w:rPr>
        <w:t>„Taeva all“</w:t>
      </w:r>
    </w:p>
    <w:p w14:paraId="74E2745D" w14:textId="77777777" w:rsidR="008B2B86" w:rsidRPr="008B2B86" w:rsidRDefault="008B2B86" w:rsidP="008B2B86">
      <w:pPr>
        <w:pStyle w:val="Loendilik"/>
        <w:numPr>
          <w:ilvl w:val="0"/>
          <w:numId w:val="8"/>
        </w:numPr>
        <w:spacing w:after="0" w:line="240" w:lineRule="auto"/>
        <w:rPr>
          <w:sz w:val="22"/>
        </w:rPr>
      </w:pPr>
      <w:r w:rsidRPr="008B2B86">
        <w:rPr>
          <w:sz w:val="22"/>
        </w:rPr>
        <w:t>„Tarkus“</w:t>
      </w:r>
    </w:p>
    <w:p w14:paraId="2E9706F4" w14:textId="77777777" w:rsidR="008B2B86" w:rsidRPr="008B2B86" w:rsidRDefault="008B2B86" w:rsidP="008B2B86">
      <w:pPr>
        <w:pStyle w:val="Loendilik"/>
        <w:numPr>
          <w:ilvl w:val="0"/>
          <w:numId w:val="8"/>
        </w:numPr>
        <w:spacing w:after="0" w:line="240" w:lineRule="auto"/>
        <w:rPr>
          <w:sz w:val="22"/>
        </w:rPr>
      </w:pPr>
      <w:r w:rsidRPr="008B2B86">
        <w:rPr>
          <w:sz w:val="22"/>
        </w:rPr>
        <w:t>„Tarkuseterad“ (Skulpturaalsed ellipsid)</w:t>
      </w:r>
    </w:p>
    <w:p w14:paraId="72F27928" w14:textId="77777777" w:rsidR="008B2B86" w:rsidRPr="008B2B86" w:rsidRDefault="008B2B86" w:rsidP="008B2B86">
      <w:pPr>
        <w:pStyle w:val="Loendilik"/>
        <w:numPr>
          <w:ilvl w:val="0"/>
          <w:numId w:val="8"/>
        </w:numPr>
        <w:spacing w:after="0" w:line="240" w:lineRule="auto"/>
        <w:rPr>
          <w:sz w:val="22"/>
        </w:rPr>
      </w:pPr>
      <w:r w:rsidRPr="008B2B86">
        <w:rPr>
          <w:sz w:val="22"/>
        </w:rPr>
        <w:t>„Tarkuseterad“ (Triptühhon)</w:t>
      </w:r>
    </w:p>
    <w:p w14:paraId="5B1EEE6A" w14:textId="77777777" w:rsidR="008B2B86" w:rsidRPr="008B2B86" w:rsidRDefault="008B2B86" w:rsidP="008B2B86">
      <w:pPr>
        <w:pStyle w:val="Loendilik"/>
        <w:numPr>
          <w:ilvl w:val="0"/>
          <w:numId w:val="8"/>
        </w:numPr>
        <w:spacing w:after="0" w:line="240" w:lineRule="auto"/>
        <w:rPr>
          <w:sz w:val="22"/>
        </w:rPr>
      </w:pPr>
      <w:r w:rsidRPr="008B2B86">
        <w:rPr>
          <w:sz w:val="22"/>
        </w:rPr>
        <w:t>„Terav pliiats“</w:t>
      </w:r>
    </w:p>
    <w:p w14:paraId="4CAD2E27" w14:textId="77777777" w:rsidR="008B2B86" w:rsidRPr="008B2B86" w:rsidRDefault="008B2B86" w:rsidP="008B2B86">
      <w:pPr>
        <w:pStyle w:val="Loendilik"/>
        <w:numPr>
          <w:ilvl w:val="0"/>
          <w:numId w:val="8"/>
        </w:numPr>
        <w:spacing w:after="0" w:line="240" w:lineRule="auto"/>
        <w:rPr>
          <w:sz w:val="22"/>
        </w:rPr>
      </w:pPr>
      <w:r w:rsidRPr="008B2B86">
        <w:rPr>
          <w:sz w:val="22"/>
        </w:rPr>
        <w:t>„Tuules“</w:t>
      </w:r>
    </w:p>
    <w:p w14:paraId="2AD0593F" w14:textId="77777777" w:rsidR="008B2B86" w:rsidRPr="008B2B86" w:rsidRDefault="008B2B86" w:rsidP="008B2B86">
      <w:pPr>
        <w:pStyle w:val="Loendilik"/>
        <w:numPr>
          <w:ilvl w:val="0"/>
          <w:numId w:val="8"/>
        </w:numPr>
        <w:spacing w:after="0" w:line="240" w:lineRule="auto"/>
        <w:rPr>
          <w:sz w:val="22"/>
        </w:rPr>
      </w:pPr>
      <w:r w:rsidRPr="008B2B86">
        <w:rPr>
          <w:sz w:val="22"/>
        </w:rPr>
        <w:t>„Tuult tiiba“</w:t>
      </w:r>
    </w:p>
    <w:p w14:paraId="15FC9FE1" w14:textId="77777777" w:rsidR="008B2B86" w:rsidRPr="008B2B86" w:rsidRDefault="008B2B86" w:rsidP="008B2B86">
      <w:pPr>
        <w:pStyle w:val="Loendilik"/>
        <w:numPr>
          <w:ilvl w:val="0"/>
          <w:numId w:val="8"/>
        </w:numPr>
        <w:spacing w:after="0" w:line="240" w:lineRule="auto"/>
        <w:rPr>
          <w:sz w:val="22"/>
        </w:rPr>
      </w:pPr>
      <w:r w:rsidRPr="008B2B86">
        <w:rPr>
          <w:sz w:val="22"/>
        </w:rPr>
        <w:t>„Tähekiri“</w:t>
      </w:r>
    </w:p>
    <w:p w14:paraId="178E33FC" w14:textId="77777777" w:rsidR="008B2B86" w:rsidRPr="008B2B86" w:rsidRDefault="008B2B86" w:rsidP="008B2B86">
      <w:pPr>
        <w:pStyle w:val="Loendilik"/>
        <w:numPr>
          <w:ilvl w:val="0"/>
          <w:numId w:val="8"/>
        </w:numPr>
        <w:spacing w:after="0" w:line="240" w:lineRule="auto"/>
        <w:rPr>
          <w:sz w:val="22"/>
        </w:rPr>
      </w:pPr>
      <w:r w:rsidRPr="008B2B86">
        <w:rPr>
          <w:sz w:val="22"/>
        </w:rPr>
        <w:t>„Tüvitekst“</w:t>
      </w:r>
    </w:p>
    <w:p w14:paraId="456D1BB2" w14:textId="77777777" w:rsidR="008B2B86" w:rsidRPr="008B2B86" w:rsidRDefault="008B2B86" w:rsidP="008B2B86">
      <w:pPr>
        <w:pStyle w:val="Loendilik"/>
        <w:numPr>
          <w:ilvl w:val="0"/>
          <w:numId w:val="8"/>
        </w:numPr>
        <w:spacing w:after="0" w:line="240" w:lineRule="auto"/>
        <w:rPr>
          <w:sz w:val="22"/>
        </w:rPr>
      </w:pPr>
      <w:r w:rsidRPr="008B2B86">
        <w:rPr>
          <w:sz w:val="22"/>
        </w:rPr>
        <w:t>„Vahel läheb metsa“</w:t>
      </w:r>
    </w:p>
    <w:p w14:paraId="05CC4AA4" w14:textId="77777777" w:rsidR="008B2B86" w:rsidRPr="008B2B86" w:rsidRDefault="008B2B86" w:rsidP="008B2B86">
      <w:pPr>
        <w:pStyle w:val="Loendilik"/>
        <w:numPr>
          <w:ilvl w:val="0"/>
          <w:numId w:val="8"/>
        </w:numPr>
        <w:spacing w:after="0" w:line="240" w:lineRule="auto"/>
        <w:rPr>
          <w:sz w:val="22"/>
        </w:rPr>
      </w:pPr>
      <w:r w:rsidRPr="008B2B86">
        <w:rPr>
          <w:sz w:val="22"/>
        </w:rPr>
        <w:t>„Vaim“</w:t>
      </w:r>
    </w:p>
    <w:p w14:paraId="09583A4B" w14:textId="77777777" w:rsidR="008B2B86" w:rsidRPr="008B2B86" w:rsidRDefault="008B2B86" w:rsidP="008B2B86">
      <w:pPr>
        <w:pStyle w:val="Loendilik"/>
        <w:numPr>
          <w:ilvl w:val="0"/>
          <w:numId w:val="8"/>
        </w:numPr>
        <w:spacing w:after="0" w:line="240" w:lineRule="auto"/>
        <w:rPr>
          <w:sz w:val="22"/>
        </w:rPr>
      </w:pPr>
      <w:r w:rsidRPr="008B2B86">
        <w:rPr>
          <w:sz w:val="22"/>
        </w:rPr>
        <w:t>„Vihm“</w:t>
      </w:r>
    </w:p>
    <w:p w14:paraId="18C0F204" w14:textId="77777777" w:rsidR="008B2B86" w:rsidRPr="008B2B86" w:rsidRDefault="008B2B86" w:rsidP="008B2B86">
      <w:pPr>
        <w:pStyle w:val="Loendilik"/>
        <w:numPr>
          <w:ilvl w:val="0"/>
          <w:numId w:val="8"/>
        </w:numPr>
        <w:spacing w:after="0" w:line="240" w:lineRule="auto"/>
        <w:rPr>
          <w:sz w:val="22"/>
        </w:rPr>
      </w:pPr>
      <w:r w:rsidRPr="008B2B86">
        <w:rPr>
          <w:sz w:val="22"/>
        </w:rPr>
        <w:t>„Õitseng“</w:t>
      </w:r>
    </w:p>
    <w:p w14:paraId="18F5C572" w14:textId="3D1141B8" w:rsidR="00AF141C" w:rsidRPr="00852BD3" w:rsidRDefault="00AF141C" w:rsidP="005D6D84">
      <w:pPr>
        <w:pStyle w:val="Loendilik"/>
        <w:spacing w:after="0" w:line="240" w:lineRule="auto"/>
        <w:ind w:firstLine="0"/>
        <w:rPr>
          <w:sz w:val="22"/>
        </w:rPr>
      </w:pPr>
    </w:p>
    <w:p w14:paraId="2742FF93" w14:textId="77777777" w:rsidR="00D12FE3" w:rsidRDefault="00567C57" w:rsidP="00567C57">
      <w:pPr>
        <w:ind w:left="0" w:right="9" w:firstLine="0"/>
        <w:rPr>
          <w:sz w:val="22"/>
        </w:rPr>
      </w:pPr>
      <w:r w:rsidRPr="00852BD3">
        <w:rPr>
          <w:sz w:val="22"/>
        </w:rPr>
        <w:t>Žürii tutvus väljapakutud ideelahendustega, arutles tööde tugevuste ja puuduste üle, võttes arvesse kunstikonkursi lähteülesannet</w:t>
      </w:r>
      <w:r w:rsidR="00C161F9">
        <w:rPr>
          <w:sz w:val="22"/>
        </w:rPr>
        <w:t xml:space="preserve">. </w:t>
      </w:r>
    </w:p>
    <w:p w14:paraId="2C0B5278" w14:textId="77777777" w:rsidR="00D12FE3" w:rsidRDefault="00D12FE3" w:rsidP="00567C57">
      <w:pPr>
        <w:ind w:left="0" w:right="9" w:firstLine="0"/>
        <w:rPr>
          <w:sz w:val="22"/>
        </w:rPr>
      </w:pPr>
    </w:p>
    <w:p w14:paraId="5DAE20D5" w14:textId="562BCA8B" w:rsidR="00D12FE3" w:rsidRDefault="00C161F9" w:rsidP="00567C57">
      <w:pPr>
        <w:ind w:left="0" w:right="9" w:firstLine="0"/>
        <w:rPr>
          <w:sz w:val="22"/>
        </w:rPr>
      </w:pPr>
      <w:r w:rsidRPr="00C161F9">
        <w:rPr>
          <w:sz w:val="22"/>
        </w:rPr>
        <w:t xml:space="preserve">Žürii otsustas lõplikku valikusse kandideerima jätta järgmised </w:t>
      </w:r>
      <w:r w:rsidR="00162979">
        <w:rPr>
          <w:sz w:val="22"/>
        </w:rPr>
        <w:t>11</w:t>
      </w:r>
      <w:r w:rsidRPr="00C161F9">
        <w:rPr>
          <w:sz w:val="22"/>
        </w:rPr>
        <w:t xml:space="preserve"> kavandit tähestikulises järjekorras:</w:t>
      </w:r>
    </w:p>
    <w:p w14:paraId="0E1B3DC6" w14:textId="1DF8EA9B" w:rsidR="00E562A5" w:rsidRPr="00AC3C0E" w:rsidRDefault="00E562A5" w:rsidP="00E562A5">
      <w:pPr>
        <w:pStyle w:val="Loendilik"/>
        <w:numPr>
          <w:ilvl w:val="0"/>
          <w:numId w:val="9"/>
        </w:numPr>
        <w:rPr>
          <w:color w:val="000000" w:themeColor="text1"/>
          <w:sz w:val="22"/>
        </w:rPr>
      </w:pPr>
      <w:r w:rsidRPr="00AC3C0E">
        <w:rPr>
          <w:color w:val="000000" w:themeColor="text1"/>
          <w:sz w:val="22"/>
        </w:rPr>
        <w:t>„Elu puu“</w:t>
      </w:r>
    </w:p>
    <w:p w14:paraId="461DA03C" w14:textId="77777777" w:rsidR="00E562A5" w:rsidRPr="00AC3C0E" w:rsidRDefault="00E562A5" w:rsidP="00E562A5">
      <w:pPr>
        <w:pStyle w:val="Loendilik"/>
        <w:numPr>
          <w:ilvl w:val="0"/>
          <w:numId w:val="9"/>
        </w:numPr>
        <w:rPr>
          <w:color w:val="000000" w:themeColor="text1"/>
          <w:sz w:val="22"/>
        </w:rPr>
      </w:pPr>
      <w:r w:rsidRPr="00AC3C0E">
        <w:rPr>
          <w:color w:val="000000" w:themeColor="text1"/>
          <w:sz w:val="22"/>
        </w:rPr>
        <w:t>„Font de Gaume“</w:t>
      </w:r>
    </w:p>
    <w:p w14:paraId="7998E653" w14:textId="77777777" w:rsidR="00E562A5" w:rsidRPr="00AC3C0E" w:rsidRDefault="00E562A5" w:rsidP="00E562A5">
      <w:pPr>
        <w:pStyle w:val="Loendilik"/>
        <w:numPr>
          <w:ilvl w:val="0"/>
          <w:numId w:val="9"/>
        </w:numPr>
        <w:rPr>
          <w:color w:val="000000" w:themeColor="text1"/>
          <w:sz w:val="22"/>
        </w:rPr>
      </w:pPr>
      <w:r w:rsidRPr="00AC3C0E">
        <w:rPr>
          <w:color w:val="000000" w:themeColor="text1"/>
          <w:sz w:val="22"/>
        </w:rPr>
        <w:t>„Harmoonia“</w:t>
      </w:r>
    </w:p>
    <w:p w14:paraId="7D20EAE3" w14:textId="77777777" w:rsidR="00E562A5" w:rsidRPr="00AC3C0E" w:rsidRDefault="00E562A5" w:rsidP="00E562A5">
      <w:pPr>
        <w:pStyle w:val="Loendilik"/>
        <w:numPr>
          <w:ilvl w:val="0"/>
          <w:numId w:val="9"/>
        </w:numPr>
        <w:rPr>
          <w:color w:val="000000" w:themeColor="text1"/>
          <w:sz w:val="22"/>
        </w:rPr>
      </w:pPr>
      <w:r w:rsidRPr="00AC3C0E">
        <w:rPr>
          <w:color w:val="000000" w:themeColor="text1"/>
          <w:sz w:val="22"/>
        </w:rPr>
        <w:t>„Kirkad kriidid“</w:t>
      </w:r>
    </w:p>
    <w:p w14:paraId="0961BC00" w14:textId="77777777" w:rsidR="00E562A5" w:rsidRPr="00AC3C0E" w:rsidRDefault="00E562A5" w:rsidP="00E562A5">
      <w:pPr>
        <w:pStyle w:val="Loendilik"/>
        <w:numPr>
          <w:ilvl w:val="0"/>
          <w:numId w:val="9"/>
        </w:numPr>
        <w:rPr>
          <w:color w:val="000000" w:themeColor="text1"/>
          <w:sz w:val="22"/>
        </w:rPr>
      </w:pPr>
      <w:r w:rsidRPr="00AC3C0E">
        <w:rPr>
          <w:color w:val="000000" w:themeColor="text1"/>
          <w:sz w:val="22"/>
        </w:rPr>
        <w:t>„Liblika tiivalöök“</w:t>
      </w:r>
    </w:p>
    <w:p w14:paraId="0575F178" w14:textId="77777777" w:rsidR="00E562A5" w:rsidRPr="00AC3C0E" w:rsidRDefault="00E562A5" w:rsidP="00E562A5">
      <w:pPr>
        <w:pStyle w:val="Loendilik"/>
        <w:numPr>
          <w:ilvl w:val="0"/>
          <w:numId w:val="9"/>
        </w:numPr>
        <w:rPr>
          <w:color w:val="000000" w:themeColor="text1"/>
          <w:sz w:val="22"/>
        </w:rPr>
      </w:pPr>
      <w:r w:rsidRPr="00AC3C0E">
        <w:rPr>
          <w:color w:val="000000" w:themeColor="text1"/>
          <w:sz w:val="22"/>
        </w:rPr>
        <w:t>„Lihtsuses peitub jõud“</w:t>
      </w:r>
    </w:p>
    <w:p w14:paraId="01E1F312" w14:textId="77777777" w:rsidR="00E562A5" w:rsidRPr="00AC3C0E" w:rsidRDefault="00E562A5" w:rsidP="00E562A5">
      <w:pPr>
        <w:pStyle w:val="Loendilik"/>
        <w:numPr>
          <w:ilvl w:val="0"/>
          <w:numId w:val="9"/>
        </w:numPr>
        <w:rPr>
          <w:color w:val="000000" w:themeColor="text1"/>
          <w:sz w:val="22"/>
        </w:rPr>
      </w:pPr>
      <w:r w:rsidRPr="00AC3C0E">
        <w:rPr>
          <w:color w:val="000000" w:themeColor="text1"/>
          <w:sz w:val="22"/>
        </w:rPr>
        <w:lastRenderedPageBreak/>
        <w:t>„Murmuratsioon“</w:t>
      </w:r>
    </w:p>
    <w:p w14:paraId="672A03BF" w14:textId="77777777" w:rsidR="00E562A5" w:rsidRPr="00AC3C0E" w:rsidRDefault="00E562A5" w:rsidP="00E562A5">
      <w:pPr>
        <w:pStyle w:val="Loendilik"/>
        <w:numPr>
          <w:ilvl w:val="0"/>
          <w:numId w:val="9"/>
        </w:numPr>
        <w:rPr>
          <w:color w:val="000000" w:themeColor="text1"/>
          <w:sz w:val="22"/>
        </w:rPr>
      </w:pPr>
      <w:r w:rsidRPr="00AC3C0E">
        <w:rPr>
          <w:color w:val="000000" w:themeColor="text1"/>
          <w:sz w:val="22"/>
        </w:rPr>
        <w:t>„Pärast vihma“</w:t>
      </w:r>
    </w:p>
    <w:p w14:paraId="21F261F3" w14:textId="77777777" w:rsidR="00E562A5" w:rsidRPr="00AC3C0E" w:rsidRDefault="00E562A5" w:rsidP="00E562A5">
      <w:pPr>
        <w:pStyle w:val="Loendilik"/>
        <w:numPr>
          <w:ilvl w:val="0"/>
          <w:numId w:val="9"/>
        </w:numPr>
        <w:rPr>
          <w:color w:val="000000" w:themeColor="text1"/>
          <w:sz w:val="22"/>
        </w:rPr>
      </w:pPr>
      <w:r w:rsidRPr="00AC3C0E">
        <w:rPr>
          <w:color w:val="000000" w:themeColor="text1"/>
          <w:sz w:val="22"/>
        </w:rPr>
        <w:t>„Suured andmed“</w:t>
      </w:r>
    </w:p>
    <w:p w14:paraId="6AA478DF" w14:textId="77777777" w:rsidR="00E562A5" w:rsidRPr="00AC3C0E" w:rsidRDefault="00E562A5" w:rsidP="00E562A5">
      <w:pPr>
        <w:pStyle w:val="Loendilik"/>
        <w:numPr>
          <w:ilvl w:val="0"/>
          <w:numId w:val="9"/>
        </w:numPr>
        <w:rPr>
          <w:color w:val="000000" w:themeColor="text1"/>
          <w:sz w:val="22"/>
        </w:rPr>
      </w:pPr>
      <w:r w:rsidRPr="00AC3C0E">
        <w:rPr>
          <w:color w:val="000000" w:themeColor="text1"/>
          <w:sz w:val="22"/>
        </w:rPr>
        <w:t>„Säsi“</w:t>
      </w:r>
    </w:p>
    <w:p w14:paraId="14C1251E" w14:textId="77777777" w:rsidR="00E562A5" w:rsidRPr="00AC3C0E" w:rsidRDefault="00E562A5" w:rsidP="00E562A5">
      <w:pPr>
        <w:pStyle w:val="Loendilik"/>
        <w:numPr>
          <w:ilvl w:val="0"/>
          <w:numId w:val="9"/>
        </w:numPr>
        <w:rPr>
          <w:color w:val="000000" w:themeColor="text1"/>
          <w:sz w:val="22"/>
        </w:rPr>
      </w:pPr>
      <w:r w:rsidRPr="00AC3C0E">
        <w:rPr>
          <w:color w:val="000000" w:themeColor="text1"/>
          <w:sz w:val="22"/>
        </w:rPr>
        <w:t>„Vihm“</w:t>
      </w:r>
    </w:p>
    <w:p w14:paraId="5B015107" w14:textId="7DB1C08D" w:rsidR="00F115DD" w:rsidRDefault="00F115DD" w:rsidP="00535CDA">
      <w:pPr>
        <w:pStyle w:val="Loendilik"/>
        <w:ind w:firstLine="0"/>
        <w:rPr>
          <w:color w:val="000000" w:themeColor="text1"/>
          <w:sz w:val="22"/>
        </w:rPr>
      </w:pPr>
    </w:p>
    <w:p w14:paraId="01EA4CB9" w14:textId="13E439BA" w:rsidR="00852BD3" w:rsidRPr="009F06ED" w:rsidRDefault="00852BD3" w:rsidP="009F06ED">
      <w:pPr>
        <w:ind w:left="0" w:firstLine="0"/>
        <w:rPr>
          <w:color w:val="000000" w:themeColor="text1"/>
          <w:sz w:val="22"/>
        </w:rPr>
      </w:pPr>
      <w:r w:rsidRPr="009F06ED">
        <w:rPr>
          <w:sz w:val="22"/>
        </w:rPr>
        <w:t xml:space="preserve">Žürii liikmed hindasid valikusse jäänud ideekavandite puhul nende sobivust kunstiteose tulevase asukohaga ning tehnilist teostatavust. Esikolmikust jäi välja mitu tööd,  mis olid küll kunstiliselt kõrgel tasemel, kuid ei seostunud nii orgaaniliselt ettenähtud asukohaga. </w:t>
      </w:r>
    </w:p>
    <w:p w14:paraId="148E0FCE" w14:textId="77777777" w:rsidR="00852BD3" w:rsidRPr="00852BD3" w:rsidRDefault="00852BD3" w:rsidP="00852BD3">
      <w:pPr>
        <w:spacing w:after="26"/>
        <w:ind w:left="0" w:right="9" w:firstLine="0"/>
        <w:rPr>
          <w:sz w:val="22"/>
        </w:rPr>
      </w:pPr>
    </w:p>
    <w:p w14:paraId="290106F7" w14:textId="77777777" w:rsidR="00852BD3" w:rsidRPr="00852BD3" w:rsidRDefault="00852BD3" w:rsidP="00852BD3">
      <w:pPr>
        <w:spacing w:after="26"/>
        <w:ind w:left="-5" w:right="9"/>
        <w:rPr>
          <w:sz w:val="22"/>
        </w:rPr>
      </w:pPr>
      <w:r w:rsidRPr="00852BD3">
        <w:rPr>
          <w:sz w:val="22"/>
        </w:rPr>
        <w:t>Esimene, teine, kolmas koht valiti välja konsensuse alusel nende kunstiväärtuse põhjal, sealjuures lähtuti võistlusjuhendis märgitud hindamiskriteeriumitest:</w:t>
      </w:r>
    </w:p>
    <w:p w14:paraId="2774F3E5" w14:textId="77777777" w:rsidR="00852BD3" w:rsidRPr="00852BD3" w:rsidRDefault="00852BD3" w:rsidP="00852BD3">
      <w:pPr>
        <w:pStyle w:val="Loendilik"/>
        <w:numPr>
          <w:ilvl w:val="0"/>
          <w:numId w:val="10"/>
        </w:numPr>
        <w:spacing w:after="26"/>
        <w:ind w:right="9"/>
        <w:rPr>
          <w:sz w:val="22"/>
        </w:rPr>
      </w:pPr>
      <w:r w:rsidRPr="00852BD3">
        <w:rPr>
          <w:sz w:val="22"/>
        </w:rPr>
        <w:t>teose sobivus ettenähtud asukohta;</w:t>
      </w:r>
    </w:p>
    <w:p w14:paraId="4CBD5A94" w14:textId="77777777" w:rsidR="00852BD3" w:rsidRPr="00852BD3" w:rsidRDefault="00852BD3" w:rsidP="00852BD3">
      <w:pPr>
        <w:pStyle w:val="Loendilik"/>
        <w:numPr>
          <w:ilvl w:val="0"/>
          <w:numId w:val="10"/>
        </w:numPr>
        <w:spacing w:after="26"/>
        <w:ind w:right="9"/>
        <w:rPr>
          <w:sz w:val="22"/>
        </w:rPr>
      </w:pPr>
      <w:r w:rsidRPr="00852BD3">
        <w:rPr>
          <w:sz w:val="22"/>
        </w:rPr>
        <w:t>kontseptuaalse idee selgus ning lahenduse omanäolisus;</w:t>
      </w:r>
    </w:p>
    <w:p w14:paraId="1748B70F" w14:textId="77777777" w:rsidR="00852BD3" w:rsidRPr="00852BD3" w:rsidRDefault="00852BD3" w:rsidP="00852BD3">
      <w:pPr>
        <w:pStyle w:val="Loendilik"/>
        <w:numPr>
          <w:ilvl w:val="0"/>
          <w:numId w:val="10"/>
        </w:numPr>
        <w:spacing w:after="26"/>
        <w:ind w:right="9"/>
        <w:rPr>
          <w:sz w:val="22"/>
        </w:rPr>
      </w:pPr>
      <w:r w:rsidRPr="00852BD3">
        <w:rPr>
          <w:sz w:val="22"/>
        </w:rPr>
        <w:t>teose sobivus hoone spetsiifikaga;</w:t>
      </w:r>
    </w:p>
    <w:p w14:paraId="5BA38560" w14:textId="202475AC" w:rsidR="00852BD3" w:rsidRDefault="00852BD3" w:rsidP="00852BD3">
      <w:pPr>
        <w:pStyle w:val="Loendilik"/>
        <w:numPr>
          <w:ilvl w:val="0"/>
          <w:numId w:val="10"/>
        </w:numPr>
        <w:spacing w:after="26"/>
        <w:ind w:right="9"/>
        <w:rPr>
          <w:sz w:val="22"/>
        </w:rPr>
      </w:pPr>
      <w:r w:rsidRPr="00852BD3">
        <w:rPr>
          <w:sz w:val="22"/>
        </w:rPr>
        <w:t>teose mõistliku konstruktsiooni, materjalide valiku ning muude hooldusega seotud praktiliste eesmärkidega arvestamine.</w:t>
      </w:r>
    </w:p>
    <w:p w14:paraId="004B352F" w14:textId="77777777" w:rsidR="00B0013E" w:rsidRPr="00852BD3" w:rsidRDefault="00B0013E" w:rsidP="00567C57">
      <w:pPr>
        <w:spacing w:after="26"/>
        <w:ind w:left="0" w:right="9" w:firstLine="0"/>
        <w:rPr>
          <w:sz w:val="22"/>
        </w:rPr>
      </w:pPr>
    </w:p>
    <w:p w14:paraId="760B5780" w14:textId="60BF2A4E" w:rsidR="00567C57" w:rsidRDefault="00C72AE5" w:rsidP="00567C57">
      <w:pPr>
        <w:spacing w:after="26"/>
        <w:ind w:left="0" w:right="9" w:firstLine="0"/>
        <w:rPr>
          <w:b/>
          <w:sz w:val="22"/>
        </w:rPr>
      </w:pPr>
      <w:r w:rsidRPr="00852BD3">
        <w:rPr>
          <w:b/>
          <w:sz w:val="22"/>
        </w:rPr>
        <w:t>3</w:t>
      </w:r>
      <w:r w:rsidR="00567C57" w:rsidRPr="00852BD3">
        <w:rPr>
          <w:b/>
          <w:sz w:val="22"/>
        </w:rPr>
        <w:t xml:space="preserve">. </w:t>
      </w:r>
      <w:r w:rsidR="00B70412" w:rsidRPr="00B70412">
        <w:rPr>
          <w:b/>
          <w:color w:val="000000" w:themeColor="text1"/>
          <w:sz w:val="22"/>
        </w:rPr>
        <w:t xml:space="preserve">Rae </w:t>
      </w:r>
      <w:r w:rsidR="008F0436" w:rsidRPr="00852BD3">
        <w:rPr>
          <w:b/>
          <w:color w:val="000000" w:themeColor="text1"/>
          <w:sz w:val="22"/>
        </w:rPr>
        <w:t xml:space="preserve">riigigümnaasiumi </w:t>
      </w:r>
      <w:r w:rsidR="00567C57" w:rsidRPr="00852BD3">
        <w:rPr>
          <w:b/>
          <w:sz w:val="22"/>
        </w:rPr>
        <w:t xml:space="preserve">kunstikonkursi tulemus – </w:t>
      </w:r>
      <w:r w:rsidR="00B0013E" w:rsidRPr="00852BD3">
        <w:rPr>
          <w:b/>
          <w:sz w:val="22"/>
        </w:rPr>
        <w:t>esikolmiku otsu</w:t>
      </w:r>
      <w:r w:rsidR="000E2AA6">
        <w:rPr>
          <w:b/>
          <w:sz w:val="22"/>
        </w:rPr>
        <w:t>s</w:t>
      </w:r>
    </w:p>
    <w:p w14:paraId="28EECC2B" w14:textId="77777777" w:rsidR="00425D4E" w:rsidRDefault="00425D4E" w:rsidP="00425D4E">
      <w:pPr>
        <w:spacing w:after="26"/>
        <w:ind w:left="0" w:right="9" w:firstLine="0"/>
        <w:rPr>
          <w:bCs/>
          <w:sz w:val="22"/>
        </w:rPr>
      </w:pPr>
      <w:r w:rsidRPr="00425D4E">
        <w:rPr>
          <w:bCs/>
          <w:sz w:val="22"/>
        </w:rPr>
        <w:t xml:space="preserve">Žürii valis konsensuslikult, ilma hääletuseta välja ideekavandite esikolmiku ning otsustas: </w:t>
      </w:r>
    </w:p>
    <w:p w14:paraId="56FAB710" w14:textId="05578704" w:rsidR="000462CC" w:rsidRPr="00551366" w:rsidRDefault="00551366" w:rsidP="00551366">
      <w:pPr>
        <w:pStyle w:val="Loendilik"/>
        <w:numPr>
          <w:ilvl w:val="0"/>
          <w:numId w:val="21"/>
        </w:numPr>
        <w:rPr>
          <w:b/>
          <w:bCs/>
          <w:sz w:val="22"/>
        </w:rPr>
      </w:pPr>
      <w:r w:rsidRPr="00551366">
        <w:rPr>
          <w:b/>
          <w:bCs/>
          <w:sz w:val="22"/>
        </w:rPr>
        <w:t>„Lihtsuses peitub jõud</w:t>
      </w:r>
      <w:r w:rsidR="00AC604F" w:rsidRPr="00551366">
        <w:rPr>
          <w:b/>
          <w:bCs/>
          <w:sz w:val="22"/>
        </w:rPr>
        <w:t>“</w:t>
      </w:r>
    </w:p>
    <w:p w14:paraId="6AA79315" w14:textId="0DB873E1" w:rsidR="00E70D2D" w:rsidRPr="00C96802" w:rsidRDefault="00E70D2D" w:rsidP="00425D4E">
      <w:pPr>
        <w:pStyle w:val="Loendilik"/>
        <w:numPr>
          <w:ilvl w:val="0"/>
          <w:numId w:val="21"/>
        </w:numPr>
        <w:rPr>
          <w:sz w:val="22"/>
        </w:rPr>
      </w:pPr>
      <w:r w:rsidRPr="00852BD3">
        <w:rPr>
          <w:b/>
          <w:bCs/>
          <w:sz w:val="22"/>
        </w:rPr>
        <w:t>„</w:t>
      </w:r>
      <w:r w:rsidR="00FF4104" w:rsidRPr="00FF4104">
        <w:rPr>
          <w:b/>
          <w:bCs/>
          <w:sz w:val="22"/>
        </w:rPr>
        <w:t>Harmoonia“</w:t>
      </w:r>
    </w:p>
    <w:p w14:paraId="773EA7D5" w14:textId="2CF27803" w:rsidR="00E971B4" w:rsidRPr="00FF4104" w:rsidRDefault="00FF4104" w:rsidP="00FF4104">
      <w:pPr>
        <w:pStyle w:val="Loendilik"/>
        <w:numPr>
          <w:ilvl w:val="0"/>
          <w:numId w:val="21"/>
        </w:numPr>
        <w:rPr>
          <w:b/>
          <w:bCs/>
          <w:sz w:val="22"/>
        </w:rPr>
      </w:pPr>
      <w:r w:rsidRPr="00FF4104">
        <w:rPr>
          <w:b/>
          <w:bCs/>
          <w:sz w:val="22"/>
        </w:rPr>
        <w:t>„Murmuratsioon“</w:t>
      </w:r>
    </w:p>
    <w:p w14:paraId="44D77882" w14:textId="77777777" w:rsidR="00C35F01" w:rsidRPr="00852BD3" w:rsidRDefault="00C35F01" w:rsidP="008237A4">
      <w:pPr>
        <w:spacing w:after="26"/>
        <w:ind w:left="0" w:right="9" w:firstLine="0"/>
        <w:rPr>
          <w:sz w:val="22"/>
        </w:rPr>
      </w:pPr>
    </w:p>
    <w:p w14:paraId="429B7BA1" w14:textId="6EB2FC16" w:rsidR="000462CC" w:rsidRPr="00852BD3" w:rsidRDefault="000462CC" w:rsidP="000462CC">
      <w:pPr>
        <w:spacing w:after="26"/>
        <w:ind w:left="0" w:right="9" w:firstLine="0"/>
        <w:rPr>
          <w:sz w:val="22"/>
        </w:rPr>
      </w:pPr>
      <w:r w:rsidRPr="00852BD3">
        <w:rPr>
          <w:sz w:val="22"/>
        </w:rPr>
        <w:t>Kõik žürii liikmed peavad kunstikonkursi tulemust õiglaseks.</w:t>
      </w:r>
    </w:p>
    <w:p w14:paraId="51DF9228" w14:textId="77777777" w:rsidR="000462CC" w:rsidRPr="00852BD3" w:rsidRDefault="000462CC" w:rsidP="000462CC">
      <w:pPr>
        <w:spacing w:after="26"/>
        <w:ind w:left="0" w:right="9" w:firstLine="0"/>
        <w:rPr>
          <w:sz w:val="22"/>
        </w:rPr>
      </w:pPr>
    </w:p>
    <w:p w14:paraId="460EEF88" w14:textId="24616941" w:rsidR="00FB73D2" w:rsidRPr="003E4CF2" w:rsidRDefault="00C72AE5" w:rsidP="00CF155A">
      <w:pPr>
        <w:pStyle w:val="Pealkiri1"/>
        <w:ind w:right="0"/>
        <w:rPr>
          <w:sz w:val="22"/>
        </w:rPr>
      </w:pPr>
      <w:r w:rsidRPr="003E4CF2">
        <w:rPr>
          <w:sz w:val="22"/>
        </w:rPr>
        <w:t>4</w:t>
      </w:r>
      <w:r w:rsidR="00567C57" w:rsidRPr="003E4CF2">
        <w:rPr>
          <w:sz w:val="22"/>
        </w:rPr>
        <w:t xml:space="preserve">. </w:t>
      </w:r>
      <w:r w:rsidR="00567C57" w:rsidRPr="002B37B4">
        <w:rPr>
          <w:sz w:val="22"/>
        </w:rPr>
        <w:t>Esikolmiku tööde lühianalüüs</w:t>
      </w:r>
    </w:p>
    <w:p w14:paraId="0570FF60" w14:textId="00EC6BDA" w:rsidR="00FB73D2" w:rsidRPr="003E4CF2" w:rsidRDefault="00567C57" w:rsidP="00FB73D2">
      <w:pPr>
        <w:pStyle w:val="Pealkiri1"/>
        <w:ind w:right="0"/>
        <w:rPr>
          <w:sz w:val="22"/>
        </w:rPr>
      </w:pPr>
      <w:r w:rsidRPr="003E4CF2">
        <w:rPr>
          <w:sz w:val="22"/>
        </w:rPr>
        <w:t>I koht</w:t>
      </w:r>
    </w:p>
    <w:p w14:paraId="08F24A30" w14:textId="30F13F91" w:rsidR="005F1CAE" w:rsidRDefault="005F1CAE" w:rsidP="00E71A7E">
      <w:pPr>
        <w:rPr>
          <w:sz w:val="22"/>
        </w:rPr>
      </w:pPr>
      <w:r w:rsidRPr="003E4CF2">
        <w:rPr>
          <w:sz w:val="22"/>
        </w:rPr>
        <w:t xml:space="preserve">Riigi Kinnisvara koostöös Haridus- ja Teadusministeeriumiga viis läbi kunstikonkursi, et leida parim kunstiteose ideelahendus </w:t>
      </w:r>
      <w:r w:rsidR="00B70412" w:rsidRPr="00B70412">
        <w:rPr>
          <w:sz w:val="22"/>
        </w:rPr>
        <w:t xml:space="preserve">Rae </w:t>
      </w:r>
      <w:r w:rsidR="00435DF0">
        <w:rPr>
          <w:sz w:val="22"/>
        </w:rPr>
        <w:t>G</w:t>
      </w:r>
      <w:r w:rsidRPr="003E4CF2">
        <w:rPr>
          <w:sz w:val="22"/>
        </w:rPr>
        <w:t xml:space="preserve">ümnaasiumi </w:t>
      </w:r>
      <w:r w:rsidR="005472B1" w:rsidRPr="005472B1">
        <w:rPr>
          <w:sz w:val="22"/>
        </w:rPr>
        <w:t>aulasse</w:t>
      </w:r>
      <w:r w:rsidRPr="003E4CF2">
        <w:rPr>
          <w:sz w:val="22"/>
        </w:rPr>
        <w:t xml:space="preserve">. </w:t>
      </w:r>
      <w:r w:rsidR="00435DF0">
        <w:rPr>
          <w:sz w:val="22"/>
        </w:rPr>
        <w:t>K</w:t>
      </w:r>
      <w:r w:rsidR="00E71A7E" w:rsidRPr="00E71A7E">
        <w:rPr>
          <w:sz w:val="22"/>
        </w:rPr>
        <w:t xml:space="preserve">unstikonkurss osutus väga populaarseks, </w:t>
      </w:r>
      <w:r w:rsidR="00E71A7E">
        <w:rPr>
          <w:sz w:val="22"/>
        </w:rPr>
        <w:t>ž</w:t>
      </w:r>
      <w:r w:rsidR="00E71A7E" w:rsidRPr="003E4CF2">
        <w:rPr>
          <w:sz w:val="22"/>
        </w:rPr>
        <w:t>ürii</w:t>
      </w:r>
      <w:r w:rsidRPr="003E4CF2">
        <w:rPr>
          <w:sz w:val="22"/>
        </w:rPr>
        <w:t xml:space="preserve"> tegi valiku </w:t>
      </w:r>
      <w:r w:rsidR="00E71A7E">
        <w:rPr>
          <w:sz w:val="22"/>
        </w:rPr>
        <w:t>45</w:t>
      </w:r>
      <w:r w:rsidRPr="003E4CF2">
        <w:rPr>
          <w:sz w:val="22"/>
        </w:rPr>
        <w:t xml:space="preserve"> kavandi hulgast ja valis võitjaks</w:t>
      </w:r>
      <w:r w:rsidR="002270FB">
        <w:rPr>
          <w:sz w:val="22"/>
        </w:rPr>
        <w:t xml:space="preserve"> skulpturaalse vormikäsitlusega</w:t>
      </w:r>
      <w:r w:rsidRPr="003E4CF2">
        <w:rPr>
          <w:sz w:val="22"/>
        </w:rPr>
        <w:t xml:space="preserve"> </w:t>
      </w:r>
      <w:r w:rsidR="009A3E44">
        <w:rPr>
          <w:sz w:val="22"/>
        </w:rPr>
        <w:t xml:space="preserve">reljeefi </w:t>
      </w:r>
      <w:r w:rsidRPr="003E4CF2">
        <w:rPr>
          <w:sz w:val="22"/>
        </w:rPr>
        <w:t xml:space="preserve">kavandi </w:t>
      </w:r>
      <w:r w:rsidR="00E71A7E" w:rsidRPr="00E71A7E">
        <w:rPr>
          <w:b/>
          <w:bCs/>
          <w:sz w:val="22"/>
        </w:rPr>
        <w:t>„Lihtsuses peitub jõud“</w:t>
      </w:r>
      <w:r w:rsidRPr="003E4CF2">
        <w:rPr>
          <w:sz w:val="22"/>
        </w:rPr>
        <w:t>.</w:t>
      </w:r>
    </w:p>
    <w:p w14:paraId="147BFC54" w14:textId="77777777" w:rsidR="00343CC1" w:rsidRDefault="00343CC1" w:rsidP="006C5C9A">
      <w:pPr>
        <w:ind w:left="0" w:firstLine="0"/>
        <w:rPr>
          <w:sz w:val="22"/>
        </w:rPr>
      </w:pPr>
    </w:p>
    <w:p w14:paraId="6C5E0C03" w14:textId="703E3980" w:rsidR="00714BDE" w:rsidRPr="00714BDE" w:rsidRDefault="002270FB" w:rsidP="006C5C9A">
      <w:pPr>
        <w:ind w:left="0" w:firstLine="0"/>
        <w:rPr>
          <w:sz w:val="22"/>
        </w:rPr>
      </w:pPr>
      <w:r w:rsidRPr="00714BDE">
        <w:rPr>
          <w:sz w:val="22"/>
        </w:rPr>
        <w:t xml:space="preserve">Žürii sõnul </w:t>
      </w:r>
      <w:r w:rsidR="001A01DF" w:rsidRPr="001A01DF">
        <w:rPr>
          <w:sz w:val="22"/>
        </w:rPr>
        <w:t xml:space="preserve">suudab </w:t>
      </w:r>
      <w:r w:rsidRPr="00714BDE">
        <w:rPr>
          <w:sz w:val="22"/>
        </w:rPr>
        <w:t xml:space="preserve">valgest jesmoniidist 4 meetri kõrgune </w:t>
      </w:r>
      <w:r w:rsidR="001A01DF" w:rsidRPr="001A01DF">
        <w:rPr>
          <w:sz w:val="22"/>
        </w:rPr>
        <w:t xml:space="preserve">isikupäraselt modelleeritud </w:t>
      </w:r>
      <w:r w:rsidR="001A01DF">
        <w:rPr>
          <w:sz w:val="22"/>
        </w:rPr>
        <w:t>võidutöö</w:t>
      </w:r>
      <w:r w:rsidRPr="00714BDE">
        <w:rPr>
          <w:sz w:val="22"/>
        </w:rPr>
        <w:t xml:space="preserve"> </w:t>
      </w:r>
      <w:r w:rsidR="001A01DF" w:rsidRPr="001A01DF">
        <w:rPr>
          <w:sz w:val="22"/>
        </w:rPr>
        <w:t>ennast ruumis hästi kehtestada</w:t>
      </w:r>
      <w:r w:rsidR="001A01DF">
        <w:rPr>
          <w:sz w:val="22"/>
        </w:rPr>
        <w:t xml:space="preserve">. </w:t>
      </w:r>
      <w:r w:rsidR="00714BDE" w:rsidRPr="00714BDE">
        <w:rPr>
          <w:sz w:val="22"/>
        </w:rPr>
        <w:t>V</w:t>
      </w:r>
      <w:r w:rsidRPr="00714BDE">
        <w:rPr>
          <w:sz w:val="22"/>
        </w:rPr>
        <w:t xml:space="preserve">alge elevant </w:t>
      </w:r>
      <w:r w:rsidR="00714BDE" w:rsidRPr="00714BDE">
        <w:rPr>
          <w:sz w:val="22"/>
        </w:rPr>
        <w:t xml:space="preserve">linnuga turjal </w:t>
      </w:r>
      <w:r w:rsidRPr="00714BDE">
        <w:rPr>
          <w:sz w:val="22"/>
        </w:rPr>
        <w:t>kooli aula seinal mõju</w:t>
      </w:r>
      <w:r w:rsidR="00714BDE" w:rsidRPr="00714BDE">
        <w:rPr>
          <w:sz w:val="22"/>
        </w:rPr>
        <w:t>b</w:t>
      </w:r>
      <w:r w:rsidRPr="00714BDE">
        <w:rPr>
          <w:sz w:val="22"/>
        </w:rPr>
        <w:t xml:space="preserve"> </w:t>
      </w:r>
      <w:r w:rsidR="00714BDE" w:rsidRPr="00714BDE">
        <w:rPr>
          <w:sz w:val="22"/>
        </w:rPr>
        <w:t>kutsuvalt, üllatuslikult</w:t>
      </w:r>
      <w:r w:rsidR="0003629E">
        <w:rPr>
          <w:sz w:val="22"/>
        </w:rPr>
        <w:t xml:space="preserve"> ja</w:t>
      </w:r>
      <w:r w:rsidR="00714BDE" w:rsidRPr="00714BDE">
        <w:rPr>
          <w:sz w:val="22"/>
        </w:rPr>
        <w:t xml:space="preserve"> </w:t>
      </w:r>
      <w:r w:rsidRPr="00714BDE">
        <w:rPr>
          <w:sz w:val="22"/>
        </w:rPr>
        <w:t>sõbralikult</w:t>
      </w:r>
      <w:r w:rsidR="0003629E">
        <w:rPr>
          <w:sz w:val="22"/>
        </w:rPr>
        <w:t xml:space="preserve"> ning kannustab </w:t>
      </w:r>
      <w:r w:rsidRPr="00714BDE">
        <w:rPr>
          <w:sz w:val="22"/>
        </w:rPr>
        <w:t xml:space="preserve">noori lahendama </w:t>
      </w:r>
      <w:r w:rsidR="00B02E47" w:rsidRPr="00714BDE">
        <w:rPr>
          <w:sz w:val="22"/>
        </w:rPr>
        <w:t>suuri väljakutseid</w:t>
      </w:r>
      <w:r w:rsidRPr="00714BDE">
        <w:rPr>
          <w:sz w:val="22"/>
        </w:rPr>
        <w:t>.</w:t>
      </w:r>
      <w:r w:rsidR="00714BDE" w:rsidRPr="00714BDE">
        <w:rPr>
          <w:sz w:val="22"/>
        </w:rPr>
        <w:t xml:space="preserve"> </w:t>
      </w:r>
    </w:p>
    <w:p w14:paraId="4BFBD426" w14:textId="77777777" w:rsidR="002270FB" w:rsidRPr="00714BDE" w:rsidRDefault="002270FB" w:rsidP="006C5C9A">
      <w:pPr>
        <w:ind w:left="0" w:firstLine="0"/>
        <w:rPr>
          <w:sz w:val="22"/>
        </w:rPr>
      </w:pPr>
    </w:p>
    <w:p w14:paraId="5A32B2C9" w14:textId="19E4D43E" w:rsidR="0092043D" w:rsidRPr="00714BDE" w:rsidRDefault="002270FB" w:rsidP="006C5C9A">
      <w:pPr>
        <w:ind w:left="0" w:firstLine="0"/>
        <w:rPr>
          <w:sz w:val="22"/>
        </w:rPr>
      </w:pPr>
      <w:r w:rsidRPr="00714BDE">
        <w:rPr>
          <w:sz w:val="22"/>
        </w:rPr>
        <w:t xml:space="preserve">Rae Gümnaasiumi direktor Sirje Kautsaare tõi välja, et </w:t>
      </w:r>
      <w:r w:rsidR="00A5134B" w:rsidRPr="00714BDE">
        <w:rPr>
          <w:sz w:val="22"/>
        </w:rPr>
        <w:t>sarnaselt ettevõtlikule</w:t>
      </w:r>
      <w:r w:rsidR="00B02E47" w:rsidRPr="00714BDE">
        <w:rPr>
          <w:sz w:val="22"/>
        </w:rPr>
        <w:t xml:space="preserve"> Rae </w:t>
      </w:r>
      <w:r w:rsidR="00A5134B" w:rsidRPr="00714BDE">
        <w:rPr>
          <w:sz w:val="22"/>
        </w:rPr>
        <w:t>vallale</w:t>
      </w:r>
      <w:r w:rsidR="00B02E47" w:rsidRPr="00714BDE">
        <w:rPr>
          <w:sz w:val="22"/>
        </w:rPr>
        <w:t>, kiirgab ka võidutöö ettevõtlikust, kindlameelsust ja kindlajalgs</w:t>
      </w:r>
      <w:r w:rsidR="00FB3817">
        <w:rPr>
          <w:sz w:val="22"/>
        </w:rPr>
        <w:t>us</w:t>
      </w:r>
      <w:r w:rsidR="00B02E47" w:rsidRPr="00714BDE">
        <w:rPr>
          <w:sz w:val="22"/>
        </w:rPr>
        <w:t xml:space="preserve">t. „See mida sa täna teed, teed homme paremini ja ülehomme üllatad ennast – seda </w:t>
      </w:r>
      <w:r w:rsidR="00714BDE" w:rsidRPr="00714BDE">
        <w:rPr>
          <w:sz w:val="22"/>
        </w:rPr>
        <w:t>sõnumit</w:t>
      </w:r>
      <w:r w:rsidR="00B02E47" w:rsidRPr="00714BDE">
        <w:rPr>
          <w:sz w:val="22"/>
        </w:rPr>
        <w:t xml:space="preserve"> kannab endas ka </w:t>
      </w:r>
      <w:r w:rsidR="0003629E">
        <w:rPr>
          <w:sz w:val="22"/>
        </w:rPr>
        <w:t xml:space="preserve">suure potentsiaaliga </w:t>
      </w:r>
      <w:r w:rsidR="00B02E47" w:rsidRPr="00714BDE">
        <w:rPr>
          <w:sz w:val="22"/>
        </w:rPr>
        <w:t>võidutöö“, lisas Kautsaar.</w:t>
      </w:r>
    </w:p>
    <w:p w14:paraId="568B4D42" w14:textId="77777777" w:rsidR="00966065" w:rsidRDefault="00966065" w:rsidP="00F76127">
      <w:pPr>
        <w:ind w:left="0" w:firstLine="0"/>
        <w:rPr>
          <w:color w:val="auto"/>
          <w:sz w:val="22"/>
        </w:rPr>
      </w:pPr>
    </w:p>
    <w:p w14:paraId="6D332DE7" w14:textId="6D1FD5A5" w:rsidR="00567C57" w:rsidRPr="003E4CF2" w:rsidRDefault="00567C57" w:rsidP="00567C57">
      <w:pPr>
        <w:ind w:right="9"/>
        <w:rPr>
          <w:b/>
          <w:sz w:val="22"/>
        </w:rPr>
      </w:pPr>
      <w:r w:rsidRPr="003E4CF2">
        <w:rPr>
          <w:b/>
          <w:sz w:val="22"/>
        </w:rPr>
        <w:t>II koht</w:t>
      </w:r>
    </w:p>
    <w:p w14:paraId="7FB0253C" w14:textId="75E076BB" w:rsidR="00AF5930" w:rsidRPr="00BB5959" w:rsidRDefault="00645AB2" w:rsidP="00BB5959">
      <w:pPr>
        <w:ind w:right="9"/>
        <w:rPr>
          <w:b/>
          <w:sz w:val="22"/>
        </w:rPr>
      </w:pPr>
      <w:r w:rsidRPr="003E4CF2">
        <w:rPr>
          <w:bCs/>
          <w:sz w:val="22"/>
        </w:rPr>
        <w:t>Teise koha pälvis</w:t>
      </w:r>
      <w:r w:rsidR="00D37878">
        <w:rPr>
          <w:bCs/>
          <w:sz w:val="22"/>
        </w:rPr>
        <w:t xml:space="preserve"> värvitud</w:t>
      </w:r>
      <w:r w:rsidR="00815EAA" w:rsidRPr="003E4CF2">
        <w:rPr>
          <w:bCs/>
          <w:sz w:val="22"/>
        </w:rPr>
        <w:t xml:space="preserve"> </w:t>
      </w:r>
      <w:r w:rsidR="006F2DE8">
        <w:rPr>
          <w:bCs/>
          <w:sz w:val="22"/>
        </w:rPr>
        <w:t>alumiiniumist</w:t>
      </w:r>
      <w:r w:rsidR="00D37878">
        <w:rPr>
          <w:bCs/>
          <w:sz w:val="22"/>
        </w:rPr>
        <w:t xml:space="preserve"> </w:t>
      </w:r>
      <w:r w:rsidR="007F3AE9">
        <w:rPr>
          <w:bCs/>
          <w:sz w:val="22"/>
        </w:rPr>
        <w:t xml:space="preserve">installatiivse </w:t>
      </w:r>
      <w:r w:rsidR="00AF5930">
        <w:rPr>
          <w:bCs/>
          <w:sz w:val="22"/>
        </w:rPr>
        <w:t>skulptuuri</w:t>
      </w:r>
      <w:r w:rsidR="00D37878">
        <w:rPr>
          <w:bCs/>
          <w:sz w:val="22"/>
        </w:rPr>
        <w:t xml:space="preserve"> </w:t>
      </w:r>
      <w:r w:rsidR="00815EAA" w:rsidRPr="003E4CF2">
        <w:rPr>
          <w:bCs/>
          <w:sz w:val="22"/>
        </w:rPr>
        <w:t xml:space="preserve">kavand </w:t>
      </w:r>
      <w:r w:rsidR="006F2DE8" w:rsidRPr="006F2DE8">
        <w:rPr>
          <w:b/>
          <w:sz w:val="22"/>
        </w:rPr>
        <w:t>„Harmoonia“</w:t>
      </w:r>
      <w:r w:rsidR="006F2DE8">
        <w:rPr>
          <w:b/>
          <w:sz w:val="22"/>
        </w:rPr>
        <w:t>.</w:t>
      </w:r>
      <w:r w:rsidR="00BB5959">
        <w:rPr>
          <w:b/>
          <w:sz w:val="22"/>
        </w:rPr>
        <w:t xml:space="preserve"> </w:t>
      </w:r>
      <w:r w:rsidR="00BB5959" w:rsidRPr="00BB5959">
        <w:rPr>
          <w:bCs/>
          <w:sz w:val="22"/>
        </w:rPr>
        <w:t>Põnevalt kineetilise skulptuuri dünaamika ja sisu loob vaataja oma liikumisega.</w:t>
      </w:r>
      <w:r w:rsidR="00BB5959">
        <w:rPr>
          <w:bCs/>
          <w:sz w:val="22"/>
        </w:rPr>
        <w:t xml:space="preserve"> </w:t>
      </w:r>
      <w:r w:rsidR="00BB5959" w:rsidRPr="00BB5959">
        <w:rPr>
          <w:bCs/>
          <w:sz w:val="22"/>
        </w:rPr>
        <w:t xml:space="preserve">Mitmekihilise teose värvikus ja elemendid </w:t>
      </w:r>
      <w:r w:rsidR="00BB5959">
        <w:rPr>
          <w:bCs/>
          <w:sz w:val="22"/>
        </w:rPr>
        <w:t>tuletavad</w:t>
      </w:r>
      <w:r w:rsidR="00AF5930" w:rsidRPr="00AF5930">
        <w:rPr>
          <w:bCs/>
          <w:sz w:val="22"/>
        </w:rPr>
        <w:t xml:space="preserve"> meelde </w:t>
      </w:r>
      <w:r w:rsidR="00BB5959" w:rsidRPr="00BB5959">
        <w:rPr>
          <w:bCs/>
          <w:sz w:val="22"/>
        </w:rPr>
        <w:t xml:space="preserve">koolielu </w:t>
      </w:r>
      <w:r w:rsidR="00AF5930" w:rsidRPr="00AF5930">
        <w:rPr>
          <w:bCs/>
          <w:sz w:val="22"/>
        </w:rPr>
        <w:t>liikumist</w:t>
      </w:r>
      <w:r w:rsidR="00A11F30">
        <w:rPr>
          <w:bCs/>
          <w:sz w:val="22"/>
        </w:rPr>
        <w:t>,</w:t>
      </w:r>
      <w:r w:rsidR="00AF5930" w:rsidRPr="00AF5930">
        <w:rPr>
          <w:bCs/>
          <w:sz w:val="22"/>
        </w:rPr>
        <w:t xml:space="preserve"> muutumist</w:t>
      </w:r>
      <w:r w:rsidR="00BB5959">
        <w:rPr>
          <w:bCs/>
          <w:sz w:val="22"/>
        </w:rPr>
        <w:t xml:space="preserve"> ja</w:t>
      </w:r>
      <w:r w:rsidR="00020BB5">
        <w:rPr>
          <w:bCs/>
          <w:sz w:val="22"/>
        </w:rPr>
        <w:t xml:space="preserve"> </w:t>
      </w:r>
      <w:r w:rsidR="00AF5930" w:rsidRPr="00AF5930">
        <w:rPr>
          <w:bCs/>
          <w:sz w:val="22"/>
        </w:rPr>
        <w:t>protsesse</w:t>
      </w:r>
      <w:r w:rsidR="00BC5528">
        <w:rPr>
          <w:bCs/>
          <w:sz w:val="22"/>
        </w:rPr>
        <w:t>,</w:t>
      </w:r>
      <w:r w:rsidR="00BB5959" w:rsidRPr="00BB5959">
        <w:t xml:space="preserve"> </w:t>
      </w:r>
      <w:r w:rsidR="00BC5528">
        <w:rPr>
          <w:bCs/>
          <w:sz w:val="22"/>
        </w:rPr>
        <w:t>pakkudes</w:t>
      </w:r>
      <w:r w:rsidR="00BB5959" w:rsidRPr="00BB5959">
        <w:rPr>
          <w:bCs/>
          <w:sz w:val="22"/>
        </w:rPr>
        <w:t xml:space="preserve"> </w:t>
      </w:r>
      <w:r w:rsidR="00A11F30">
        <w:rPr>
          <w:bCs/>
          <w:sz w:val="22"/>
        </w:rPr>
        <w:t xml:space="preserve">seejuures </w:t>
      </w:r>
      <w:r w:rsidR="00BB5959" w:rsidRPr="00BB5959">
        <w:rPr>
          <w:bCs/>
          <w:sz w:val="22"/>
        </w:rPr>
        <w:t>avastamisrõõmu pik</w:t>
      </w:r>
      <w:r w:rsidR="002D601D">
        <w:rPr>
          <w:bCs/>
          <w:sz w:val="22"/>
        </w:rPr>
        <w:t>aks</w:t>
      </w:r>
      <w:r w:rsidR="00BB5959" w:rsidRPr="00BB5959">
        <w:rPr>
          <w:bCs/>
          <w:sz w:val="22"/>
        </w:rPr>
        <w:t xml:space="preserve"> </w:t>
      </w:r>
      <w:r w:rsidR="002D601D">
        <w:rPr>
          <w:bCs/>
          <w:sz w:val="22"/>
        </w:rPr>
        <w:t>ajaks</w:t>
      </w:r>
      <w:r w:rsidR="00BB5959">
        <w:rPr>
          <w:bCs/>
          <w:sz w:val="22"/>
        </w:rPr>
        <w:t>.</w:t>
      </w:r>
    </w:p>
    <w:p w14:paraId="0DE1DDFA" w14:textId="77777777" w:rsidR="00DC7BB7" w:rsidRPr="003E4CF2" w:rsidRDefault="00DC7BB7" w:rsidP="00235C8C">
      <w:pPr>
        <w:ind w:left="0" w:right="9" w:firstLine="0"/>
        <w:rPr>
          <w:bCs/>
          <w:sz w:val="22"/>
        </w:rPr>
      </w:pPr>
    </w:p>
    <w:p w14:paraId="179E979F" w14:textId="71964E6E" w:rsidR="00567C57" w:rsidRPr="003E4CF2" w:rsidRDefault="00567C57" w:rsidP="00567C57">
      <w:pPr>
        <w:ind w:left="20" w:right="9"/>
        <w:rPr>
          <w:b/>
          <w:sz w:val="22"/>
        </w:rPr>
      </w:pPr>
      <w:r w:rsidRPr="003E4CF2">
        <w:rPr>
          <w:b/>
          <w:sz w:val="22"/>
        </w:rPr>
        <w:lastRenderedPageBreak/>
        <w:t>III koht</w:t>
      </w:r>
    </w:p>
    <w:p w14:paraId="1C80DF4E" w14:textId="6C0EC682" w:rsidR="007504C3" w:rsidRPr="007504C3" w:rsidRDefault="005B72D5" w:rsidP="00F30063">
      <w:pPr>
        <w:ind w:left="20" w:right="9"/>
        <w:rPr>
          <w:bCs/>
          <w:sz w:val="22"/>
        </w:rPr>
      </w:pPr>
      <w:r w:rsidRPr="003E4CF2">
        <w:rPr>
          <w:bCs/>
          <w:sz w:val="22"/>
        </w:rPr>
        <w:t xml:space="preserve">Kolmanda koha </w:t>
      </w:r>
      <w:r w:rsidR="00827532">
        <w:rPr>
          <w:bCs/>
          <w:sz w:val="22"/>
        </w:rPr>
        <w:t>saavutas</w:t>
      </w:r>
      <w:r w:rsidR="007504C3">
        <w:rPr>
          <w:bCs/>
          <w:sz w:val="22"/>
        </w:rPr>
        <w:t xml:space="preserve"> </w:t>
      </w:r>
      <w:r w:rsidR="0061649A">
        <w:rPr>
          <w:bCs/>
          <w:sz w:val="22"/>
        </w:rPr>
        <w:t xml:space="preserve">meeldiva üldistusastmega terrakota tehnikas </w:t>
      </w:r>
      <w:r w:rsidR="007504C3">
        <w:rPr>
          <w:bCs/>
          <w:sz w:val="22"/>
        </w:rPr>
        <w:t xml:space="preserve">installatsiooni </w:t>
      </w:r>
      <w:r w:rsidR="00720122">
        <w:rPr>
          <w:bCs/>
          <w:sz w:val="22"/>
        </w:rPr>
        <w:t>kavand</w:t>
      </w:r>
      <w:r w:rsidR="00136A2D" w:rsidRPr="003E4CF2">
        <w:rPr>
          <w:bCs/>
          <w:sz w:val="22"/>
        </w:rPr>
        <w:t xml:space="preserve"> </w:t>
      </w:r>
      <w:r w:rsidR="00720122" w:rsidRPr="00720122">
        <w:rPr>
          <w:b/>
          <w:sz w:val="22"/>
        </w:rPr>
        <w:t>„Murmuratsioon“</w:t>
      </w:r>
      <w:r w:rsidR="00A909F1">
        <w:rPr>
          <w:bCs/>
          <w:sz w:val="22"/>
        </w:rPr>
        <w:t>.</w:t>
      </w:r>
      <w:r w:rsidR="007504C3">
        <w:rPr>
          <w:bCs/>
          <w:sz w:val="22"/>
        </w:rPr>
        <w:t xml:space="preserve"> </w:t>
      </w:r>
      <w:r w:rsidR="007504C3" w:rsidRPr="007504C3">
        <w:rPr>
          <w:bCs/>
          <w:sz w:val="22"/>
        </w:rPr>
        <w:t>Käsitsi tehtud keraamilise üksikelemendi näol on tegemist minimalistliku linnu motiiviga</w:t>
      </w:r>
      <w:r w:rsidR="00F30063">
        <w:rPr>
          <w:bCs/>
          <w:sz w:val="22"/>
        </w:rPr>
        <w:t xml:space="preserve">, mis </w:t>
      </w:r>
      <w:r w:rsidR="00A37229">
        <w:rPr>
          <w:bCs/>
          <w:sz w:val="22"/>
        </w:rPr>
        <w:t xml:space="preserve">parvena </w:t>
      </w:r>
      <w:r w:rsidR="00F30063" w:rsidRPr="00F30063">
        <w:rPr>
          <w:bCs/>
          <w:sz w:val="22"/>
        </w:rPr>
        <w:t xml:space="preserve">koos </w:t>
      </w:r>
      <w:r w:rsidR="00A37229">
        <w:rPr>
          <w:bCs/>
          <w:sz w:val="22"/>
        </w:rPr>
        <w:t xml:space="preserve">olles </w:t>
      </w:r>
      <w:r w:rsidR="00F30063">
        <w:rPr>
          <w:bCs/>
          <w:sz w:val="22"/>
        </w:rPr>
        <w:t xml:space="preserve">moodustavad </w:t>
      </w:r>
      <w:r w:rsidR="00F30063" w:rsidRPr="00F30063">
        <w:rPr>
          <w:bCs/>
          <w:sz w:val="22"/>
        </w:rPr>
        <w:t>midagi olulisemalt suuremat</w:t>
      </w:r>
      <w:r w:rsidR="00F30063">
        <w:rPr>
          <w:bCs/>
          <w:sz w:val="22"/>
        </w:rPr>
        <w:t>.</w:t>
      </w:r>
      <w:r w:rsidR="007504C3" w:rsidRPr="007504C3">
        <w:rPr>
          <w:bCs/>
          <w:sz w:val="22"/>
        </w:rPr>
        <w:t xml:space="preserve"> Tuhatkonnast </w:t>
      </w:r>
      <w:r w:rsidR="007504C3">
        <w:rPr>
          <w:bCs/>
          <w:sz w:val="22"/>
        </w:rPr>
        <w:t xml:space="preserve">eestimaisest </w:t>
      </w:r>
      <w:r w:rsidR="007504C3" w:rsidRPr="007504C3">
        <w:rPr>
          <w:bCs/>
          <w:sz w:val="22"/>
        </w:rPr>
        <w:t>Kunda savielemendist koosnev murmuratsioon ehk linnuparv aula seinal sümboliseerib kokkuhoidva koolipere ühisteadvust.</w:t>
      </w:r>
    </w:p>
    <w:p w14:paraId="26FE8B7F" w14:textId="77777777" w:rsidR="00567C57" w:rsidRPr="003E4CF2" w:rsidRDefault="00567C57" w:rsidP="00DA60CB">
      <w:pPr>
        <w:ind w:left="0" w:right="9" w:firstLine="0"/>
        <w:rPr>
          <w:bCs/>
          <w:sz w:val="22"/>
        </w:rPr>
      </w:pPr>
    </w:p>
    <w:p w14:paraId="0E3A5BCF" w14:textId="25485812" w:rsidR="00567C57" w:rsidRPr="003E4CF2" w:rsidRDefault="00C72AE5" w:rsidP="00567C57">
      <w:pPr>
        <w:pStyle w:val="Pealkiri1"/>
        <w:ind w:left="-5" w:right="0"/>
        <w:rPr>
          <w:color w:val="auto"/>
          <w:sz w:val="22"/>
        </w:rPr>
      </w:pPr>
      <w:r w:rsidRPr="003E4CF2">
        <w:rPr>
          <w:sz w:val="22"/>
        </w:rPr>
        <w:t>5</w:t>
      </w:r>
      <w:r w:rsidR="00567C57" w:rsidRPr="003E4CF2">
        <w:rPr>
          <w:sz w:val="22"/>
        </w:rPr>
        <w:t xml:space="preserve">. Žürii tähelepanekud, mida võitnud konkursikavandi </w:t>
      </w:r>
      <w:r w:rsidR="00BE200F" w:rsidRPr="003E4CF2">
        <w:rPr>
          <w:sz w:val="22"/>
        </w:rPr>
        <w:t>„</w:t>
      </w:r>
      <w:r w:rsidR="0028652C" w:rsidRPr="0028652C">
        <w:rPr>
          <w:sz w:val="22"/>
        </w:rPr>
        <w:t>Lihtsuses peitub jõud</w:t>
      </w:r>
      <w:r w:rsidR="00BE200F" w:rsidRPr="003E4CF2">
        <w:rPr>
          <w:sz w:val="22"/>
        </w:rPr>
        <w:t xml:space="preserve">“ </w:t>
      </w:r>
      <w:r w:rsidR="00567C57" w:rsidRPr="003E4CF2">
        <w:rPr>
          <w:sz w:val="22"/>
        </w:rPr>
        <w:t xml:space="preserve">teostamisel võiks arvesse </w:t>
      </w:r>
      <w:r w:rsidR="00567C57" w:rsidRPr="003E4CF2">
        <w:rPr>
          <w:color w:val="auto"/>
          <w:sz w:val="22"/>
        </w:rPr>
        <w:t xml:space="preserve">võtta </w:t>
      </w:r>
    </w:p>
    <w:p w14:paraId="33126700" w14:textId="77777777" w:rsidR="002F31A3" w:rsidRDefault="002F31A3" w:rsidP="002F31A3">
      <w:pPr>
        <w:pStyle w:val="Loendilik"/>
        <w:numPr>
          <w:ilvl w:val="0"/>
          <w:numId w:val="24"/>
        </w:numPr>
        <w:spacing w:line="247" w:lineRule="auto"/>
        <w:rPr>
          <w:color w:val="auto"/>
          <w:sz w:val="22"/>
        </w:rPr>
      </w:pPr>
      <w:r>
        <w:rPr>
          <w:color w:val="auto"/>
          <w:sz w:val="22"/>
        </w:rPr>
        <w:t>Saavutada esteetiline ning kvaliteetselt teostatud lõpplahendus.</w:t>
      </w:r>
    </w:p>
    <w:p w14:paraId="640628D0" w14:textId="77777777" w:rsidR="002F31A3" w:rsidRDefault="002F31A3" w:rsidP="002F31A3">
      <w:pPr>
        <w:pStyle w:val="Loendilik"/>
        <w:numPr>
          <w:ilvl w:val="0"/>
          <w:numId w:val="24"/>
        </w:numPr>
        <w:spacing w:line="247" w:lineRule="auto"/>
        <w:rPr>
          <w:color w:val="auto"/>
          <w:sz w:val="22"/>
        </w:rPr>
      </w:pPr>
      <w:r>
        <w:rPr>
          <w:color w:val="auto"/>
          <w:sz w:val="22"/>
        </w:rPr>
        <w:t>Pannoo suurusest ja tehnilistest piirangutest tingitud taiese detailide ühenduskohad peavad olema peidetud, peab säilima kavandis nähtav monoliitne terviklik mulje.</w:t>
      </w:r>
    </w:p>
    <w:p w14:paraId="29D7FEF8" w14:textId="3A026616" w:rsidR="000271FC" w:rsidRDefault="000271FC" w:rsidP="002F31A3">
      <w:pPr>
        <w:pStyle w:val="Loendilik"/>
        <w:numPr>
          <w:ilvl w:val="0"/>
          <w:numId w:val="24"/>
        </w:numPr>
        <w:spacing w:line="247" w:lineRule="auto"/>
        <w:rPr>
          <w:color w:val="auto"/>
          <w:sz w:val="22"/>
        </w:rPr>
      </w:pPr>
      <w:r w:rsidRPr="000271FC">
        <w:rPr>
          <w:color w:val="auto"/>
          <w:sz w:val="22"/>
        </w:rPr>
        <w:t>Teose loomisel tuleb arvestada taiese transpordi teekonn</w:t>
      </w:r>
      <w:r w:rsidR="002A0B2B">
        <w:rPr>
          <w:color w:val="auto"/>
          <w:sz w:val="22"/>
        </w:rPr>
        <w:t>aga</w:t>
      </w:r>
      <w:r w:rsidRPr="000271FC">
        <w:rPr>
          <w:color w:val="auto"/>
          <w:sz w:val="22"/>
        </w:rPr>
        <w:t xml:space="preserve"> ning hoone avauste maksimum mõõtude</w:t>
      </w:r>
      <w:r w:rsidR="002A0B2B">
        <w:rPr>
          <w:color w:val="auto"/>
          <w:sz w:val="22"/>
        </w:rPr>
        <w:t xml:space="preserve">ga. </w:t>
      </w:r>
      <w:r w:rsidRPr="000271FC">
        <w:rPr>
          <w:color w:val="auto"/>
          <w:sz w:val="22"/>
        </w:rPr>
        <w:t xml:space="preserve">Rae riigigümnaasiumi välisukse ava mõõdud on 1800 x 2050 mm. </w:t>
      </w:r>
    </w:p>
    <w:p w14:paraId="741DA192" w14:textId="6DA68F65" w:rsidR="002F31A3" w:rsidRDefault="002F31A3" w:rsidP="002F31A3">
      <w:pPr>
        <w:pStyle w:val="Loendilik"/>
        <w:numPr>
          <w:ilvl w:val="0"/>
          <w:numId w:val="24"/>
        </w:numPr>
        <w:spacing w:line="247" w:lineRule="auto"/>
        <w:rPr>
          <w:color w:val="auto"/>
          <w:sz w:val="22"/>
        </w:rPr>
      </w:pPr>
      <w:r>
        <w:rPr>
          <w:color w:val="auto"/>
          <w:sz w:val="22"/>
        </w:rPr>
        <w:t>Pannoo seinakinnitused peavad olema turvalised/ohutud, samas minimaalsed.</w:t>
      </w:r>
    </w:p>
    <w:p w14:paraId="2FCC5FF7" w14:textId="77777777" w:rsidR="002F31A3" w:rsidRDefault="002F31A3" w:rsidP="002F31A3">
      <w:pPr>
        <w:pStyle w:val="Loendilik"/>
        <w:numPr>
          <w:ilvl w:val="0"/>
          <w:numId w:val="24"/>
        </w:numPr>
        <w:spacing w:after="0" w:line="256" w:lineRule="auto"/>
        <w:jc w:val="left"/>
        <w:rPr>
          <w:b/>
          <w:sz w:val="22"/>
        </w:rPr>
      </w:pPr>
      <w:r>
        <w:rPr>
          <w:color w:val="auto"/>
          <w:sz w:val="22"/>
        </w:rPr>
        <w:t>Kui selgub, et võidutöö „Lihtsuses peitub jõud“ kavand ei ole mistahes põhjustel esitatud kujul või viisil teostatav, soovitab Rae riigigümnaasiumi kunstikonkursi žürii sõlmida kunstikonkursil järgmise koha saanud ideekavandi „Harmoonia“ esitajaga teose loomiseks hankeleping.</w:t>
      </w:r>
    </w:p>
    <w:p w14:paraId="3C3D735C" w14:textId="77777777" w:rsidR="00CB117E" w:rsidRPr="00CB117E" w:rsidRDefault="00CB117E" w:rsidP="00CB117E">
      <w:pPr>
        <w:pStyle w:val="Loendilik"/>
        <w:spacing w:after="0" w:line="259" w:lineRule="auto"/>
        <w:ind w:firstLine="0"/>
        <w:jc w:val="left"/>
        <w:rPr>
          <w:b/>
          <w:sz w:val="22"/>
        </w:rPr>
      </w:pPr>
    </w:p>
    <w:p w14:paraId="30FD5FDF" w14:textId="67ACB1EA" w:rsidR="00567C57" w:rsidRPr="00852BD3" w:rsidRDefault="00C72AE5" w:rsidP="00567C57">
      <w:pPr>
        <w:spacing w:after="0" w:line="259" w:lineRule="auto"/>
        <w:jc w:val="left"/>
        <w:rPr>
          <w:b/>
          <w:sz w:val="22"/>
        </w:rPr>
      </w:pPr>
      <w:r w:rsidRPr="00852BD3">
        <w:rPr>
          <w:b/>
          <w:sz w:val="22"/>
        </w:rPr>
        <w:t>6</w:t>
      </w:r>
      <w:r w:rsidR="00567C57" w:rsidRPr="00852BD3">
        <w:rPr>
          <w:b/>
          <w:sz w:val="22"/>
        </w:rPr>
        <w:t>. Kaasnevad tööd, mis kuuluvad tulevase kunstihanke mahtu</w:t>
      </w:r>
    </w:p>
    <w:p w14:paraId="65D048DD" w14:textId="77777777" w:rsidR="00DF0174" w:rsidRPr="00561415" w:rsidRDefault="00DF0174" w:rsidP="00DF0174">
      <w:pPr>
        <w:pStyle w:val="Loendilik"/>
        <w:numPr>
          <w:ilvl w:val="0"/>
          <w:numId w:val="22"/>
        </w:numPr>
        <w:spacing w:after="160" w:line="259" w:lineRule="auto"/>
        <w:jc w:val="left"/>
        <w:rPr>
          <w:color w:val="auto"/>
          <w:sz w:val="22"/>
        </w:rPr>
      </w:pPr>
      <w:r w:rsidRPr="00561415">
        <w:rPr>
          <w:color w:val="auto"/>
          <w:sz w:val="22"/>
        </w:rPr>
        <w:t>Enne tööde algust tuleb koostada kõiki töid sisaldav ajakava ja see hankijaga kooskõlastada.</w:t>
      </w:r>
    </w:p>
    <w:p w14:paraId="56004D0F" w14:textId="03AC81A5" w:rsidR="009825AD" w:rsidRPr="006135C0" w:rsidRDefault="00DF0174" w:rsidP="009825AD">
      <w:pPr>
        <w:pStyle w:val="Loendilik"/>
        <w:numPr>
          <w:ilvl w:val="0"/>
          <w:numId w:val="22"/>
        </w:numPr>
        <w:spacing w:after="160" w:line="259" w:lineRule="auto"/>
        <w:jc w:val="left"/>
        <w:rPr>
          <w:color w:val="auto"/>
          <w:sz w:val="22"/>
        </w:rPr>
      </w:pPr>
      <w:r w:rsidRPr="006135C0">
        <w:rPr>
          <w:color w:val="auto"/>
          <w:sz w:val="22"/>
        </w:rPr>
        <w:t>Taiese paigaldamiseks tuleb koostada tööprojekt ja see hankijaga kooskõlastada. Tööprojekti aluseks on ideekavand „</w:t>
      </w:r>
      <w:r w:rsidR="00561415" w:rsidRPr="006135C0">
        <w:rPr>
          <w:color w:val="auto"/>
          <w:sz w:val="22"/>
        </w:rPr>
        <w:t>Lihtsuses peitub jõud</w:t>
      </w:r>
      <w:r w:rsidRPr="006135C0">
        <w:rPr>
          <w:color w:val="auto"/>
          <w:sz w:val="22"/>
        </w:rPr>
        <w:t xml:space="preserve">“ ning </w:t>
      </w:r>
      <w:r w:rsidR="00B70412" w:rsidRPr="006135C0">
        <w:rPr>
          <w:color w:val="auto"/>
          <w:sz w:val="22"/>
        </w:rPr>
        <w:t xml:space="preserve">Rae </w:t>
      </w:r>
      <w:r w:rsidR="00DF3ECE" w:rsidRPr="006135C0">
        <w:rPr>
          <w:color w:val="auto"/>
          <w:sz w:val="22"/>
        </w:rPr>
        <w:t>riigigümnaasiumi</w:t>
      </w:r>
      <w:r w:rsidRPr="006135C0">
        <w:rPr>
          <w:color w:val="auto"/>
          <w:sz w:val="22"/>
        </w:rPr>
        <w:t xml:space="preserve"> kunstikonkursi dokumendid ning konkursi käigus antud selgitused. </w:t>
      </w:r>
      <w:r w:rsidR="009825AD" w:rsidRPr="006135C0">
        <w:rPr>
          <w:color w:val="auto"/>
          <w:sz w:val="22"/>
        </w:rPr>
        <w:t xml:space="preserve">Tööprojekt peab sisaldama infot teose konstruktsiooni, </w:t>
      </w:r>
      <w:r w:rsidR="00F12B13" w:rsidRPr="006135C0">
        <w:rPr>
          <w:color w:val="auto"/>
          <w:sz w:val="22"/>
        </w:rPr>
        <w:t xml:space="preserve">seinakinnituse </w:t>
      </w:r>
      <w:r w:rsidR="009825AD" w:rsidRPr="006135C0">
        <w:rPr>
          <w:color w:val="auto"/>
          <w:sz w:val="22"/>
        </w:rPr>
        <w:t xml:space="preserve">lahendusest ning nendega kaasnevatest töödest. Taiese, selle osade (konstruktsioon, seinakinnitus) projekteerija peab omama vastava eriosa projekteerimiseks kutsetunnistust tase 6 või kõrgem. Koostatud projekt tuleb kooskõlastada vähemalt Riigi Kinnisvara AS-iga, hoone </w:t>
      </w:r>
      <w:r w:rsidR="00F12B13" w:rsidRPr="006135C0">
        <w:rPr>
          <w:color w:val="auto"/>
          <w:sz w:val="22"/>
        </w:rPr>
        <w:t>sise</w:t>
      </w:r>
      <w:r w:rsidR="009825AD" w:rsidRPr="006135C0">
        <w:rPr>
          <w:color w:val="auto"/>
          <w:sz w:val="22"/>
        </w:rPr>
        <w:t>arhitekti ja vajadusel ka teiste institutsioonidega.</w:t>
      </w:r>
    </w:p>
    <w:p w14:paraId="4052C31A" w14:textId="30806444" w:rsidR="00DF0174" w:rsidRPr="001F4F22" w:rsidRDefault="00DF0174" w:rsidP="00DF0174">
      <w:pPr>
        <w:pStyle w:val="Loendilik"/>
        <w:numPr>
          <w:ilvl w:val="0"/>
          <w:numId w:val="22"/>
        </w:numPr>
        <w:spacing w:after="160" w:line="259" w:lineRule="auto"/>
        <w:jc w:val="left"/>
        <w:rPr>
          <w:color w:val="auto"/>
          <w:sz w:val="22"/>
        </w:rPr>
      </w:pPr>
      <w:r w:rsidRPr="001F4F22">
        <w:rPr>
          <w:color w:val="auto"/>
          <w:sz w:val="22"/>
        </w:rPr>
        <w:t>Taiese nimesilt ja selle asukoht tuleb hankijaga kooskõlastada (Riigi Kinnisvara kaasab</w:t>
      </w:r>
      <w:r w:rsidR="00DF3ECE" w:rsidRPr="001F4F22">
        <w:rPr>
          <w:color w:val="auto"/>
          <w:sz w:val="22"/>
        </w:rPr>
        <w:t xml:space="preserve"> </w:t>
      </w:r>
      <w:r w:rsidRPr="001F4F22">
        <w:rPr>
          <w:color w:val="auto"/>
          <w:sz w:val="22"/>
        </w:rPr>
        <w:t xml:space="preserve">hoone </w:t>
      </w:r>
      <w:r w:rsidR="001F4F22">
        <w:rPr>
          <w:color w:val="auto"/>
          <w:sz w:val="22"/>
        </w:rPr>
        <w:t>sise</w:t>
      </w:r>
      <w:r w:rsidRPr="001F4F22">
        <w:rPr>
          <w:color w:val="auto"/>
          <w:sz w:val="22"/>
        </w:rPr>
        <w:t>arhitekti).</w:t>
      </w:r>
    </w:p>
    <w:p w14:paraId="421388CD" w14:textId="77777777" w:rsidR="00DF0174" w:rsidRPr="001F4F22" w:rsidRDefault="00DF0174" w:rsidP="00DF0174">
      <w:pPr>
        <w:pStyle w:val="Loendilik"/>
        <w:numPr>
          <w:ilvl w:val="0"/>
          <w:numId w:val="22"/>
        </w:numPr>
        <w:spacing w:after="160" w:line="259" w:lineRule="auto"/>
        <w:jc w:val="left"/>
        <w:rPr>
          <w:color w:val="auto"/>
          <w:sz w:val="22"/>
        </w:rPr>
      </w:pPr>
      <w:r w:rsidRPr="001F4F22">
        <w:rPr>
          <w:color w:val="auto"/>
          <w:sz w:val="22"/>
        </w:rPr>
        <w:t>Kõik kunstiteose paigalduse ja valmistamisega kaasnevad kulud (sh vajadusel ka projektid ja vajaminevad kooskõlastused) kuuluvad töömahtu. Kõik teose paigaldamisega kaasnevad tööd kuuluvad hanke mahtu.</w:t>
      </w:r>
    </w:p>
    <w:p w14:paraId="11BF1C07" w14:textId="03F7404E" w:rsidR="00810924" w:rsidRPr="00080D8D" w:rsidRDefault="00DF0174" w:rsidP="00080D8D">
      <w:pPr>
        <w:pStyle w:val="Loendilik"/>
        <w:numPr>
          <w:ilvl w:val="0"/>
          <w:numId w:val="22"/>
        </w:numPr>
        <w:spacing w:after="160" w:line="259" w:lineRule="auto"/>
        <w:jc w:val="left"/>
        <w:rPr>
          <w:color w:val="auto"/>
          <w:sz w:val="22"/>
        </w:rPr>
      </w:pPr>
      <w:r w:rsidRPr="001F4F22">
        <w:rPr>
          <w:color w:val="auto"/>
          <w:sz w:val="22"/>
        </w:rPr>
        <w:t xml:space="preserve">Juhul, kui taiese paigaldamisel rikutakse </w:t>
      </w:r>
      <w:r w:rsidR="00B70412" w:rsidRPr="001F4F22">
        <w:rPr>
          <w:color w:val="auto"/>
          <w:sz w:val="22"/>
        </w:rPr>
        <w:t xml:space="preserve">Rae </w:t>
      </w:r>
      <w:r w:rsidR="00DF3ECE" w:rsidRPr="001F4F22">
        <w:rPr>
          <w:color w:val="auto"/>
          <w:sz w:val="22"/>
        </w:rPr>
        <w:t xml:space="preserve">Gümnaasiumi </w:t>
      </w:r>
      <w:r w:rsidR="001F4F22" w:rsidRPr="001F4F22">
        <w:rPr>
          <w:color w:val="auto"/>
          <w:sz w:val="22"/>
        </w:rPr>
        <w:t>siseruumide viimistlust</w:t>
      </w:r>
      <w:r w:rsidRPr="001F4F22">
        <w:rPr>
          <w:color w:val="auto"/>
          <w:sz w:val="22"/>
        </w:rPr>
        <w:t>, seal asuvaid objekte, tuleb taastada nende esialgne olukord ja kvaliteet.</w:t>
      </w:r>
    </w:p>
    <w:p w14:paraId="4584338D" w14:textId="77777777" w:rsidR="003857BE" w:rsidRDefault="003857BE" w:rsidP="00BC69FF">
      <w:pPr>
        <w:spacing w:after="160" w:line="259" w:lineRule="auto"/>
        <w:ind w:left="0" w:firstLine="0"/>
        <w:jc w:val="left"/>
        <w:rPr>
          <w:sz w:val="22"/>
        </w:rPr>
      </w:pPr>
    </w:p>
    <w:p w14:paraId="3C47BB0E" w14:textId="77777777" w:rsidR="003857BE" w:rsidRDefault="003857BE" w:rsidP="00BC69FF">
      <w:pPr>
        <w:spacing w:after="160" w:line="259" w:lineRule="auto"/>
        <w:ind w:left="0" w:firstLine="0"/>
        <w:jc w:val="left"/>
        <w:rPr>
          <w:sz w:val="22"/>
        </w:rPr>
      </w:pPr>
    </w:p>
    <w:p w14:paraId="3E19E58F" w14:textId="7BBA7C83" w:rsidR="00567C57" w:rsidRPr="00852BD3" w:rsidRDefault="00567C57" w:rsidP="00BC69FF">
      <w:pPr>
        <w:spacing w:after="160" w:line="259" w:lineRule="auto"/>
        <w:ind w:left="0" w:firstLine="0"/>
        <w:jc w:val="left"/>
        <w:rPr>
          <w:i/>
          <w:sz w:val="22"/>
        </w:rPr>
      </w:pPr>
      <w:r w:rsidRPr="00852BD3">
        <w:rPr>
          <w:sz w:val="22"/>
        </w:rPr>
        <w:t xml:space="preserve">Protokollija </w:t>
      </w:r>
      <w:r w:rsidRPr="00852BD3">
        <w:rPr>
          <w:sz w:val="22"/>
        </w:rPr>
        <w:br/>
        <w:t>Sixten Heidmets</w:t>
      </w:r>
      <w:r w:rsidR="004D687E" w:rsidRPr="00852BD3">
        <w:rPr>
          <w:sz w:val="22"/>
        </w:rPr>
        <w:t xml:space="preserve">, </w:t>
      </w:r>
      <w:r w:rsidRPr="00852BD3">
        <w:rPr>
          <w:sz w:val="22"/>
        </w:rPr>
        <w:t>Riigi Kinnisvara AS</w:t>
      </w:r>
      <w:r w:rsidRPr="00852BD3">
        <w:rPr>
          <w:sz w:val="22"/>
        </w:rPr>
        <w:br/>
      </w:r>
      <w:r w:rsidRPr="00852BD3">
        <w:rPr>
          <w:i/>
          <w:sz w:val="22"/>
        </w:rPr>
        <w:t>/allkirjastatud digitaalselt/</w:t>
      </w:r>
    </w:p>
    <w:p w14:paraId="0288640A" w14:textId="77777777" w:rsidR="00567C57" w:rsidRPr="00852BD3" w:rsidRDefault="00567C57" w:rsidP="00BC69FF">
      <w:pPr>
        <w:ind w:left="-5" w:right="9"/>
        <w:jc w:val="left"/>
        <w:rPr>
          <w:sz w:val="22"/>
        </w:rPr>
      </w:pPr>
      <w:r w:rsidRPr="00852BD3">
        <w:rPr>
          <w:sz w:val="22"/>
        </w:rPr>
        <w:t>Žürii liikmed</w:t>
      </w:r>
    </w:p>
    <w:p w14:paraId="5E6B56E2" w14:textId="6F59A23C" w:rsidR="004D687E" w:rsidRPr="00852BD3" w:rsidRDefault="00CB5C52" w:rsidP="00BC69FF">
      <w:pPr>
        <w:ind w:left="-5" w:right="9"/>
        <w:jc w:val="left"/>
        <w:rPr>
          <w:sz w:val="22"/>
        </w:rPr>
      </w:pPr>
      <w:r w:rsidRPr="00CB5C52">
        <w:rPr>
          <w:sz w:val="22"/>
        </w:rPr>
        <w:t>Raili Paling</w:t>
      </w:r>
      <w:r w:rsidR="004D687E" w:rsidRPr="00852BD3">
        <w:rPr>
          <w:sz w:val="22"/>
        </w:rPr>
        <w:t xml:space="preserve">, </w:t>
      </w:r>
      <w:r w:rsidR="00567C57" w:rsidRPr="00852BD3">
        <w:rPr>
          <w:sz w:val="22"/>
        </w:rPr>
        <w:t xml:space="preserve">žürii esimees, </w:t>
      </w:r>
      <w:r w:rsidRPr="00CB5C52">
        <w:rPr>
          <w:sz w:val="22"/>
        </w:rPr>
        <w:t>Rae riigigümnaasiumi õppehoone sisearhitekt</w:t>
      </w:r>
    </w:p>
    <w:p w14:paraId="52ADF1C3" w14:textId="3C79B941" w:rsidR="00567C57" w:rsidRPr="00852BD3" w:rsidRDefault="00CB5C52" w:rsidP="00BC69FF">
      <w:pPr>
        <w:ind w:left="-5" w:right="9"/>
        <w:jc w:val="left"/>
        <w:rPr>
          <w:sz w:val="22"/>
        </w:rPr>
      </w:pPr>
      <w:r w:rsidRPr="00CB5C52">
        <w:rPr>
          <w:sz w:val="22"/>
        </w:rPr>
        <w:t>Sirje Kautsaar</w:t>
      </w:r>
      <w:r w:rsidR="004D687E" w:rsidRPr="00852BD3">
        <w:rPr>
          <w:sz w:val="22"/>
        </w:rPr>
        <w:t xml:space="preserve">, </w:t>
      </w:r>
      <w:r w:rsidR="00B70412" w:rsidRPr="00B70412">
        <w:rPr>
          <w:sz w:val="22"/>
        </w:rPr>
        <w:t xml:space="preserve">Rae </w:t>
      </w:r>
      <w:r w:rsidR="00311B02" w:rsidRPr="00852BD3">
        <w:rPr>
          <w:sz w:val="22"/>
        </w:rPr>
        <w:t>Gümnaasiumi direktor</w:t>
      </w:r>
    </w:p>
    <w:p w14:paraId="7620B661" w14:textId="70CBEC86" w:rsidR="00567C57" w:rsidRPr="00852BD3" w:rsidRDefault="00CB5C52" w:rsidP="00BC69FF">
      <w:pPr>
        <w:ind w:left="-5" w:right="9"/>
        <w:jc w:val="left"/>
        <w:rPr>
          <w:sz w:val="22"/>
        </w:rPr>
      </w:pPr>
      <w:r w:rsidRPr="00CB5C52">
        <w:rPr>
          <w:sz w:val="22"/>
        </w:rPr>
        <w:lastRenderedPageBreak/>
        <w:t>Jaan Elken</w:t>
      </w:r>
      <w:r w:rsidR="004D687E" w:rsidRPr="00852BD3">
        <w:rPr>
          <w:sz w:val="22"/>
        </w:rPr>
        <w:t xml:space="preserve">, </w:t>
      </w:r>
      <w:r w:rsidR="00567C57" w:rsidRPr="00852BD3">
        <w:rPr>
          <w:sz w:val="22"/>
        </w:rPr>
        <w:t>Eesti Kunstnike Liit</w:t>
      </w:r>
    </w:p>
    <w:p w14:paraId="6001A0B2" w14:textId="1637F028" w:rsidR="00567C57" w:rsidRPr="00852BD3" w:rsidRDefault="00CB5C52" w:rsidP="00BC69FF">
      <w:pPr>
        <w:ind w:left="-5" w:right="9"/>
        <w:jc w:val="left"/>
        <w:rPr>
          <w:sz w:val="22"/>
        </w:rPr>
      </w:pPr>
      <w:r w:rsidRPr="00CB5C52">
        <w:rPr>
          <w:sz w:val="22"/>
        </w:rPr>
        <w:t>Merike Hallik</w:t>
      </w:r>
      <w:r w:rsidR="004D687E" w:rsidRPr="00852BD3">
        <w:rPr>
          <w:sz w:val="22"/>
        </w:rPr>
        <w:t xml:space="preserve">, </w:t>
      </w:r>
      <w:r w:rsidR="00BC69FF" w:rsidRPr="00852BD3">
        <w:rPr>
          <w:sz w:val="22"/>
        </w:rPr>
        <w:t>Eesti Kunstnike Liit</w:t>
      </w:r>
    </w:p>
    <w:p w14:paraId="397EB770" w14:textId="7EA4E1D5" w:rsidR="00567C57" w:rsidRPr="00852BD3" w:rsidRDefault="00CB5C52" w:rsidP="00BC69FF">
      <w:pPr>
        <w:ind w:left="-5" w:right="9"/>
        <w:jc w:val="left"/>
        <w:rPr>
          <w:sz w:val="22"/>
        </w:rPr>
      </w:pPr>
      <w:r w:rsidRPr="00CB5C52">
        <w:rPr>
          <w:sz w:val="22"/>
        </w:rPr>
        <w:t>Karin Paulus</w:t>
      </w:r>
      <w:r w:rsidR="004D687E" w:rsidRPr="00852BD3">
        <w:rPr>
          <w:sz w:val="22"/>
        </w:rPr>
        <w:t xml:space="preserve">, </w:t>
      </w:r>
      <w:r w:rsidR="00567C57" w:rsidRPr="00852BD3">
        <w:rPr>
          <w:sz w:val="22"/>
        </w:rPr>
        <w:t>Eesti Kunstiteadlaste ja Kuraatorite Ühing</w:t>
      </w:r>
    </w:p>
    <w:p w14:paraId="4D50174F" w14:textId="3C818B77" w:rsidR="00567C57" w:rsidRPr="00852BD3" w:rsidRDefault="00CB5C52" w:rsidP="00BC69FF">
      <w:pPr>
        <w:ind w:left="-5" w:right="9"/>
        <w:jc w:val="left"/>
        <w:rPr>
          <w:sz w:val="22"/>
        </w:rPr>
      </w:pPr>
      <w:r w:rsidRPr="00CB5C52">
        <w:rPr>
          <w:sz w:val="22"/>
        </w:rPr>
        <w:t>Carl-Dag Lige</w:t>
      </w:r>
      <w:r w:rsidR="00EC454A" w:rsidRPr="00852BD3">
        <w:rPr>
          <w:sz w:val="22"/>
        </w:rPr>
        <w:t xml:space="preserve">, </w:t>
      </w:r>
      <w:r w:rsidR="00567C57" w:rsidRPr="00852BD3">
        <w:rPr>
          <w:sz w:val="22"/>
        </w:rPr>
        <w:t>Eesti Kunstiteadlaste ja Kuraatorite Ühing</w:t>
      </w:r>
    </w:p>
    <w:p w14:paraId="149B0074" w14:textId="77777777" w:rsidR="00567C57" w:rsidRPr="00852BD3" w:rsidRDefault="00567C57" w:rsidP="00BC69FF">
      <w:pPr>
        <w:spacing w:after="160" w:line="259" w:lineRule="auto"/>
        <w:ind w:left="0" w:firstLine="0"/>
        <w:jc w:val="left"/>
        <w:rPr>
          <w:i/>
          <w:sz w:val="22"/>
        </w:rPr>
      </w:pPr>
      <w:bookmarkStart w:id="6" w:name="_Hlk58581865"/>
      <w:r w:rsidRPr="00852BD3">
        <w:rPr>
          <w:i/>
          <w:sz w:val="22"/>
        </w:rPr>
        <w:t>/allkirjastatud digitaalselt/</w:t>
      </w:r>
    </w:p>
    <w:bookmarkEnd w:id="6"/>
    <w:p w14:paraId="7FBAE672" w14:textId="0F073319" w:rsidR="00C55BD1" w:rsidRPr="00852BD3" w:rsidRDefault="00567C57" w:rsidP="00BC69FF">
      <w:pPr>
        <w:ind w:left="-5" w:right="9"/>
        <w:jc w:val="left"/>
        <w:rPr>
          <w:sz w:val="22"/>
        </w:rPr>
      </w:pPr>
      <w:r w:rsidRPr="00852BD3">
        <w:rPr>
          <w:sz w:val="22"/>
        </w:rPr>
        <w:t>Hääletusõiguseta eksper</w:t>
      </w:r>
      <w:r w:rsidR="00311B02" w:rsidRPr="00852BD3">
        <w:rPr>
          <w:sz w:val="22"/>
        </w:rPr>
        <w:t>t</w:t>
      </w:r>
    </w:p>
    <w:p w14:paraId="108F5A3E" w14:textId="17234745" w:rsidR="00CB5C52" w:rsidRPr="00CB5C52" w:rsidRDefault="00CB5C52" w:rsidP="00CB5C52">
      <w:pPr>
        <w:ind w:left="-5" w:right="9"/>
        <w:jc w:val="left"/>
        <w:rPr>
          <w:i/>
          <w:sz w:val="22"/>
        </w:rPr>
      </w:pPr>
      <w:r w:rsidRPr="00CB5C52">
        <w:rPr>
          <w:sz w:val="22"/>
        </w:rPr>
        <w:t>Aleksei Romanjuk</w:t>
      </w:r>
      <w:r w:rsidR="00C55BD1" w:rsidRPr="00852BD3">
        <w:rPr>
          <w:sz w:val="22"/>
        </w:rPr>
        <w:t xml:space="preserve">, </w:t>
      </w:r>
      <w:r w:rsidR="00483BD9" w:rsidRPr="00852BD3">
        <w:rPr>
          <w:sz w:val="22"/>
        </w:rPr>
        <w:t>Riigi Kinnisvara AS</w:t>
      </w:r>
      <w:r w:rsidR="00567C57" w:rsidRPr="00852BD3">
        <w:rPr>
          <w:sz w:val="22"/>
        </w:rPr>
        <w:br/>
      </w:r>
      <w:r w:rsidR="00567C57" w:rsidRPr="00852BD3">
        <w:rPr>
          <w:i/>
          <w:sz w:val="22"/>
        </w:rPr>
        <w:t>/allkirjastatud digitaalselt</w:t>
      </w:r>
      <w:r w:rsidR="00612168" w:rsidRPr="00852BD3">
        <w:rPr>
          <w:i/>
          <w:sz w:val="22"/>
        </w:rPr>
        <w:t>/</w:t>
      </w:r>
    </w:p>
    <w:sectPr w:rsidR="00CB5C52" w:rsidRPr="00CB5C52">
      <w:footerReference w:type="even" r:id="rId7"/>
      <w:footerReference w:type="default" r:id="rId8"/>
      <w:footerReference w:type="first" r:id="rId9"/>
      <w:pgSz w:w="12240" w:h="15840"/>
      <w:pgMar w:top="1438" w:right="1407" w:bottom="1435" w:left="184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EF22" w14:textId="77777777" w:rsidR="004A3F22" w:rsidRDefault="004A3F22">
      <w:pPr>
        <w:spacing w:after="0" w:line="240" w:lineRule="auto"/>
      </w:pPr>
      <w:r>
        <w:separator/>
      </w:r>
    </w:p>
  </w:endnote>
  <w:endnote w:type="continuationSeparator" w:id="0">
    <w:p w14:paraId="687FB245" w14:textId="77777777" w:rsidR="004A3F22" w:rsidRDefault="004A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E749" w14:textId="77777777" w:rsidR="00085833" w:rsidRDefault="00567C57">
    <w:pPr>
      <w:spacing w:after="0"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5D0BDC1" w14:textId="77777777" w:rsidR="00085833" w:rsidRDefault="00567C57">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11BB" w14:textId="77777777" w:rsidR="00085833" w:rsidRDefault="00567C57">
    <w:pPr>
      <w:spacing w:after="0" w:line="259" w:lineRule="auto"/>
      <w:ind w:left="0" w:right="13" w:firstLine="0"/>
      <w:jc w:val="right"/>
    </w:pPr>
    <w:r>
      <w:fldChar w:fldCharType="begin"/>
    </w:r>
    <w:r>
      <w:instrText xml:space="preserve"> PAGE   \* MERGEFORMAT </w:instrText>
    </w:r>
    <w:r>
      <w:fldChar w:fldCharType="separate"/>
    </w:r>
    <w:r w:rsidRPr="005003A3">
      <w:rPr>
        <w:noProof/>
        <w:sz w:val="20"/>
      </w:rPr>
      <w:t>2</w:t>
    </w:r>
    <w:r>
      <w:rPr>
        <w:sz w:val="20"/>
      </w:rPr>
      <w:fldChar w:fldCharType="end"/>
    </w:r>
    <w:r>
      <w:rPr>
        <w:sz w:val="20"/>
      </w:rPr>
      <w:t xml:space="preserve"> </w:t>
    </w:r>
  </w:p>
  <w:p w14:paraId="4B6E26FF" w14:textId="77777777" w:rsidR="00085833" w:rsidRDefault="00567C57">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67EF" w14:textId="77777777" w:rsidR="00085833" w:rsidRDefault="00567C57">
    <w:pPr>
      <w:spacing w:after="0"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91C3C54" w14:textId="77777777" w:rsidR="00085833" w:rsidRDefault="00567C57">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C13A" w14:textId="77777777" w:rsidR="004A3F22" w:rsidRDefault="004A3F22">
      <w:pPr>
        <w:spacing w:after="0" w:line="240" w:lineRule="auto"/>
      </w:pPr>
      <w:r>
        <w:separator/>
      </w:r>
    </w:p>
  </w:footnote>
  <w:footnote w:type="continuationSeparator" w:id="0">
    <w:p w14:paraId="76B3CEF2" w14:textId="77777777" w:rsidR="004A3F22" w:rsidRDefault="004A3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3D2"/>
    <w:multiLevelType w:val="hybridMultilevel"/>
    <w:tmpl w:val="B0A4269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091065"/>
    <w:multiLevelType w:val="hybridMultilevel"/>
    <w:tmpl w:val="584CE39C"/>
    <w:lvl w:ilvl="0" w:tplc="15825A7E">
      <w:start w:val="1"/>
      <w:numFmt w:val="decimal"/>
      <w:lvlText w:val="%1."/>
      <w:lvlJc w:val="left"/>
      <w:pPr>
        <w:ind w:left="34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E16649"/>
    <w:multiLevelType w:val="hybridMultilevel"/>
    <w:tmpl w:val="966E79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415263"/>
    <w:multiLevelType w:val="hybridMultilevel"/>
    <w:tmpl w:val="EE84BE0C"/>
    <w:lvl w:ilvl="0" w:tplc="04250001">
      <w:start w:val="1"/>
      <w:numFmt w:val="bullet"/>
      <w:lvlText w:val=""/>
      <w:lvlJc w:val="left"/>
      <w:pPr>
        <w:ind w:left="705" w:hanging="360"/>
      </w:pPr>
      <w:rPr>
        <w:rFonts w:ascii="Symbol" w:hAnsi="Symbol" w:hint="default"/>
      </w:rPr>
    </w:lvl>
    <w:lvl w:ilvl="1" w:tplc="04250003" w:tentative="1">
      <w:start w:val="1"/>
      <w:numFmt w:val="bullet"/>
      <w:lvlText w:val="o"/>
      <w:lvlJc w:val="left"/>
      <w:pPr>
        <w:ind w:left="1425" w:hanging="360"/>
      </w:pPr>
      <w:rPr>
        <w:rFonts w:ascii="Courier New" w:hAnsi="Courier New" w:cs="Courier New" w:hint="default"/>
      </w:rPr>
    </w:lvl>
    <w:lvl w:ilvl="2" w:tplc="04250005" w:tentative="1">
      <w:start w:val="1"/>
      <w:numFmt w:val="bullet"/>
      <w:lvlText w:val=""/>
      <w:lvlJc w:val="left"/>
      <w:pPr>
        <w:ind w:left="2145" w:hanging="360"/>
      </w:pPr>
      <w:rPr>
        <w:rFonts w:ascii="Wingdings" w:hAnsi="Wingdings" w:hint="default"/>
      </w:rPr>
    </w:lvl>
    <w:lvl w:ilvl="3" w:tplc="04250001" w:tentative="1">
      <w:start w:val="1"/>
      <w:numFmt w:val="bullet"/>
      <w:lvlText w:val=""/>
      <w:lvlJc w:val="left"/>
      <w:pPr>
        <w:ind w:left="2865" w:hanging="360"/>
      </w:pPr>
      <w:rPr>
        <w:rFonts w:ascii="Symbol" w:hAnsi="Symbol" w:hint="default"/>
      </w:rPr>
    </w:lvl>
    <w:lvl w:ilvl="4" w:tplc="04250003" w:tentative="1">
      <w:start w:val="1"/>
      <w:numFmt w:val="bullet"/>
      <w:lvlText w:val="o"/>
      <w:lvlJc w:val="left"/>
      <w:pPr>
        <w:ind w:left="3585" w:hanging="360"/>
      </w:pPr>
      <w:rPr>
        <w:rFonts w:ascii="Courier New" w:hAnsi="Courier New" w:cs="Courier New" w:hint="default"/>
      </w:rPr>
    </w:lvl>
    <w:lvl w:ilvl="5" w:tplc="04250005" w:tentative="1">
      <w:start w:val="1"/>
      <w:numFmt w:val="bullet"/>
      <w:lvlText w:val=""/>
      <w:lvlJc w:val="left"/>
      <w:pPr>
        <w:ind w:left="4305" w:hanging="360"/>
      </w:pPr>
      <w:rPr>
        <w:rFonts w:ascii="Wingdings" w:hAnsi="Wingdings" w:hint="default"/>
      </w:rPr>
    </w:lvl>
    <w:lvl w:ilvl="6" w:tplc="04250001" w:tentative="1">
      <w:start w:val="1"/>
      <w:numFmt w:val="bullet"/>
      <w:lvlText w:val=""/>
      <w:lvlJc w:val="left"/>
      <w:pPr>
        <w:ind w:left="5025" w:hanging="360"/>
      </w:pPr>
      <w:rPr>
        <w:rFonts w:ascii="Symbol" w:hAnsi="Symbol" w:hint="default"/>
      </w:rPr>
    </w:lvl>
    <w:lvl w:ilvl="7" w:tplc="04250003" w:tentative="1">
      <w:start w:val="1"/>
      <w:numFmt w:val="bullet"/>
      <w:lvlText w:val="o"/>
      <w:lvlJc w:val="left"/>
      <w:pPr>
        <w:ind w:left="5745" w:hanging="360"/>
      </w:pPr>
      <w:rPr>
        <w:rFonts w:ascii="Courier New" w:hAnsi="Courier New" w:cs="Courier New" w:hint="default"/>
      </w:rPr>
    </w:lvl>
    <w:lvl w:ilvl="8" w:tplc="04250005" w:tentative="1">
      <w:start w:val="1"/>
      <w:numFmt w:val="bullet"/>
      <w:lvlText w:val=""/>
      <w:lvlJc w:val="left"/>
      <w:pPr>
        <w:ind w:left="6465" w:hanging="360"/>
      </w:pPr>
      <w:rPr>
        <w:rFonts w:ascii="Wingdings" w:hAnsi="Wingdings" w:hint="default"/>
      </w:rPr>
    </w:lvl>
  </w:abstractNum>
  <w:abstractNum w:abstractNumId="4" w15:restartNumberingAfterBreak="0">
    <w:nsid w:val="0F8D5312"/>
    <w:multiLevelType w:val="hybridMultilevel"/>
    <w:tmpl w:val="251E4410"/>
    <w:lvl w:ilvl="0" w:tplc="CEE23BC0">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5" w15:restartNumberingAfterBreak="0">
    <w:nsid w:val="10617A59"/>
    <w:multiLevelType w:val="hybridMultilevel"/>
    <w:tmpl w:val="F6B66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B246D3C"/>
    <w:multiLevelType w:val="hybridMultilevel"/>
    <w:tmpl w:val="B944ED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F8B4945"/>
    <w:multiLevelType w:val="hybridMultilevel"/>
    <w:tmpl w:val="2A1023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0910C28"/>
    <w:multiLevelType w:val="hybridMultilevel"/>
    <w:tmpl w:val="3A7C2C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4C96ECF"/>
    <w:multiLevelType w:val="hybridMultilevel"/>
    <w:tmpl w:val="AC40B67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2AA47F5C"/>
    <w:multiLevelType w:val="hybridMultilevel"/>
    <w:tmpl w:val="9356E2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D7E586F"/>
    <w:multiLevelType w:val="hybridMultilevel"/>
    <w:tmpl w:val="D744DC0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0AF479B"/>
    <w:multiLevelType w:val="hybridMultilevel"/>
    <w:tmpl w:val="343A20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4B16B08"/>
    <w:multiLevelType w:val="hybridMultilevel"/>
    <w:tmpl w:val="A1907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3BB56F9"/>
    <w:multiLevelType w:val="hybridMultilevel"/>
    <w:tmpl w:val="87CE764E"/>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D46D59"/>
    <w:multiLevelType w:val="hybridMultilevel"/>
    <w:tmpl w:val="762E4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5343D8E"/>
    <w:multiLevelType w:val="hybridMultilevel"/>
    <w:tmpl w:val="738087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98F7168"/>
    <w:multiLevelType w:val="hybridMultilevel"/>
    <w:tmpl w:val="171AC3B2"/>
    <w:lvl w:ilvl="0" w:tplc="F8C66C76">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DBB6CF8"/>
    <w:multiLevelType w:val="multilevel"/>
    <w:tmpl w:val="4762E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DA1D44"/>
    <w:multiLevelType w:val="hybridMultilevel"/>
    <w:tmpl w:val="FAB82D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7B82561"/>
    <w:multiLevelType w:val="hybridMultilevel"/>
    <w:tmpl w:val="8500E856"/>
    <w:lvl w:ilvl="0" w:tplc="15825A7E">
      <w:start w:val="1"/>
      <w:numFmt w:val="decimal"/>
      <w:lvlText w:val="%1."/>
      <w:lvlJc w:val="left"/>
      <w:pPr>
        <w:ind w:left="690"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21" w15:restartNumberingAfterBreak="0">
    <w:nsid w:val="780B7E4F"/>
    <w:multiLevelType w:val="hybridMultilevel"/>
    <w:tmpl w:val="E82C7FE4"/>
    <w:lvl w:ilvl="0" w:tplc="08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5B2329"/>
    <w:multiLevelType w:val="hybridMultilevel"/>
    <w:tmpl w:val="FEB05970"/>
    <w:lvl w:ilvl="0" w:tplc="15825A7E">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num w:numId="1" w16cid:durableId="284234855">
    <w:abstractNumId w:val="12"/>
  </w:num>
  <w:num w:numId="2" w16cid:durableId="744836784">
    <w:abstractNumId w:val="3"/>
  </w:num>
  <w:num w:numId="3" w16cid:durableId="509685723">
    <w:abstractNumId w:val="6"/>
  </w:num>
  <w:num w:numId="4" w16cid:durableId="1247417603">
    <w:abstractNumId w:val="11"/>
  </w:num>
  <w:num w:numId="5" w16cid:durableId="761335019">
    <w:abstractNumId w:val="10"/>
  </w:num>
  <w:num w:numId="6" w16cid:durableId="1887059048">
    <w:abstractNumId w:val="4"/>
  </w:num>
  <w:num w:numId="7" w16cid:durableId="1072116602">
    <w:abstractNumId w:val="21"/>
  </w:num>
  <w:num w:numId="8" w16cid:durableId="1567181397">
    <w:abstractNumId w:val="2"/>
  </w:num>
  <w:num w:numId="9" w16cid:durableId="933904128">
    <w:abstractNumId w:val="0"/>
  </w:num>
  <w:num w:numId="10" w16cid:durableId="1710454945">
    <w:abstractNumId w:val="8"/>
  </w:num>
  <w:num w:numId="11" w16cid:durableId="1021591375">
    <w:abstractNumId w:val="19"/>
  </w:num>
  <w:num w:numId="12" w16cid:durableId="1638754683">
    <w:abstractNumId w:val="22"/>
  </w:num>
  <w:num w:numId="13" w16cid:durableId="1268854615">
    <w:abstractNumId w:val="1"/>
  </w:num>
  <w:num w:numId="14" w16cid:durableId="842622164">
    <w:abstractNumId w:val="20"/>
  </w:num>
  <w:num w:numId="15" w16cid:durableId="921140404">
    <w:abstractNumId w:val="18"/>
  </w:num>
  <w:num w:numId="16" w16cid:durableId="1342851124">
    <w:abstractNumId w:val="5"/>
  </w:num>
  <w:num w:numId="17" w16cid:durableId="240145106">
    <w:abstractNumId w:val="15"/>
  </w:num>
  <w:num w:numId="18" w16cid:durableId="245918505">
    <w:abstractNumId w:val="14"/>
  </w:num>
  <w:num w:numId="19" w16cid:durableId="1538199218">
    <w:abstractNumId w:val="9"/>
  </w:num>
  <w:num w:numId="20" w16cid:durableId="1966424227">
    <w:abstractNumId w:val="16"/>
  </w:num>
  <w:num w:numId="21" w16cid:durableId="1824347043">
    <w:abstractNumId w:val="17"/>
  </w:num>
  <w:num w:numId="22" w16cid:durableId="1260604048">
    <w:abstractNumId w:val="13"/>
  </w:num>
  <w:num w:numId="23" w16cid:durableId="1866942316">
    <w:abstractNumId w:val="7"/>
  </w:num>
  <w:num w:numId="24" w16cid:durableId="715851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57"/>
    <w:rsid w:val="00000680"/>
    <w:rsid w:val="00004360"/>
    <w:rsid w:val="00015EDA"/>
    <w:rsid w:val="00020BB5"/>
    <w:rsid w:val="0002152A"/>
    <w:rsid w:val="000232EB"/>
    <w:rsid w:val="000235D9"/>
    <w:rsid w:val="00023AFF"/>
    <w:rsid w:val="000271FC"/>
    <w:rsid w:val="00031628"/>
    <w:rsid w:val="00034B57"/>
    <w:rsid w:val="0003629E"/>
    <w:rsid w:val="00042CF3"/>
    <w:rsid w:val="00044875"/>
    <w:rsid w:val="00044C61"/>
    <w:rsid w:val="000462CC"/>
    <w:rsid w:val="00047140"/>
    <w:rsid w:val="00047BEA"/>
    <w:rsid w:val="00063ADA"/>
    <w:rsid w:val="00075E85"/>
    <w:rsid w:val="00076EA0"/>
    <w:rsid w:val="00080D8D"/>
    <w:rsid w:val="00082849"/>
    <w:rsid w:val="00082AC5"/>
    <w:rsid w:val="00086D27"/>
    <w:rsid w:val="00090DD8"/>
    <w:rsid w:val="00093866"/>
    <w:rsid w:val="000942B4"/>
    <w:rsid w:val="000942FF"/>
    <w:rsid w:val="00094D24"/>
    <w:rsid w:val="000A0A6E"/>
    <w:rsid w:val="000B0394"/>
    <w:rsid w:val="000D2BD2"/>
    <w:rsid w:val="000E2AA6"/>
    <w:rsid w:val="000E3364"/>
    <w:rsid w:val="000E7F4E"/>
    <w:rsid w:val="000F15D4"/>
    <w:rsid w:val="000F5616"/>
    <w:rsid w:val="00101C94"/>
    <w:rsid w:val="00103451"/>
    <w:rsid w:val="0010738D"/>
    <w:rsid w:val="00110A13"/>
    <w:rsid w:val="001179DA"/>
    <w:rsid w:val="0012017D"/>
    <w:rsid w:val="001256BE"/>
    <w:rsid w:val="00131A96"/>
    <w:rsid w:val="00136A2D"/>
    <w:rsid w:val="00136E9C"/>
    <w:rsid w:val="00150489"/>
    <w:rsid w:val="00162979"/>
    <w:rsid w:val="001738A0"/>
    <w:rsid w:val="001751C4"/>
    <w:rsid w:val="001821EF"/>
    <w:rsid w:val="0019031A"/>
    <w:rsid w:val="0019057A"/>
    <w:rsid w:val="00191534"/>
    <w:rsid w:val="001A01DF"/>
    <w:rsid w:val="001B1596"/>
    <w:rsid w:val="001B28A1"/>
    <w:rsid w:val="001B3642"/>
    <w:rsid w:val="001B3771"/>
    <w:rsid w:val="001C3692"/>
    <w:rsid w:val="001C4D66"/>
    <w:rsid w:val="001D1E30"/>
    <w:rsid w:val="001F4BFD"/>
    <w:rsid w:val="001F4DF8"/>
    <w:rsid w:val="001F4F22"/>
    <w:rsid w:val="001F6798"/>
    <w:rsid w:val="001F6AF9"/>
    <w:rsid w:val="00203602"/>
    <w:rsid w:val="0020376D"/>
    <w:rsid w:val="00206EFF"/>
    <w:rsid w:val="0021457F"/>
    <w:rsid w:val="00223FEE"/>
    <w:rsid w:val="002270FB"/>
    <w:rsid w:val="00233A05"/>
    <w:rsid w:val="00235C8C"/>
    <w:rsid w:val="00242E66"/>
    <w:rsid w:val="0024392B"/>
    <w:rsid w:val="002533D4"/>
    <w:rsid w:val="00270C59"/>
    <w:rsid w:val="0028652C"/>
    <w:rsid w:val="00286CE4"/>
    <w:rsid w:val="002929E3"/>
    <w:rsid w:val="002A0B2B"/>
    <w:rsid w:val="002B1800"/>
    <w:rsid w:val="002B37B4"/>
    <w:rsid w:val="002B591F"/>
    <w:rsid w:val="002B595F"/>
    <w:rsid w:val="002C7ADB"/>
    <w:rsid w:val="002D3D15"/>
    <w:rsid w:val="002D601D"/>
    <w:rsid w:val="002E1C67"/>
    <w:rsid w:val="002F31A3"/>
    <w:rsid w:val="002F7D22"/>
    <w:rsid w:val="003008F7"/>
    <w:rsid w:val="00311B02"/>
    <w:rsid w:val="0031576A"/>
    <w:rsid w:val="00317CF4"/>
    <w:rsid w:val="00321220"/>
    <w:rsid w:val="00326A0F"/>
    <w:rsid w:val="00327647"/>
    <w:rsid w:val="00343CC1"/>
    <w:rsid w:val="00343F0E"/>
    <w:rsid w:val="00347911"/>
    <w:rsid w:val="00351B5E"/>
    <w:rsid w:val="003674B7"/>
    <w:rsid w:val="00370BD9"/>
    <w:rsid w:val="00371CF8"/>
    <w:rsid w:val="00373C3C"/>
    <w:rsid w:val="00374E5D"/>
    <w:rsid w:val="00377453"/>
    <w:rsid w:val="00377DA6"/>
    <w:rsid w:val="00381C89"/>
    <w:rsid w:val="00382384"/>
    <w:rsid w:val="003857BE"/>
    <w:rsid w:val="00386064"/>
    <w:rsid w:val="003A16D3"/>
    <w:rsid w:val="003A3333"/>
    <w:rsid w:val="003B1A77"/>
    <w:rsid w:val="003B4F41"/>
    <w:rsid w:val="003C42F5"/>
    <w:rsid w:val="003C442E"/>
    <w:rsid w:val="003D37B1"/>
    <w:rsid w:val="003D709C"/>
    <w:rsid w:val="003E2170"/>
    <w:rsid w:val="003E36F6"/>
    <w:rsid w:val="003E3C68"/>
    <w:rsid w:val="003E4CF2"/>
    <w:rsid w:val="003E573E"/>
    <w:rsid w:val="003E72B1"/>
    <w:rsid w:val="003E783C"/>
    <w:rsid w:val="003F4548"/>
    <w:rsid w:val="0040485C"/>
    <w:rsid w:val="00425D4E"/>
    <w:rsid w:val="00430022"/>
    <w:rsid w:val="00434931"/>
    <w:rsid w:val="00435DF0"/>
    <w:rsid w:val="0043740D"/>
    <w:rsid w:val="0044620B"/>
    <w:rsid w:val="004562A9"/>
    <w:rsid w:val="004618C1"/>
    <w:rsid w:val="004676E1"/>
    <w:rsid w:val="00483776"/>
    <w:rsid w:val="00483BD9"/>
    <w:rsid w:val="00491E00"/>
    <w:rsid w:val="00495AA8"/>
    <w:rsid w:val="004961B3"/>
    <w:rsid w:val="004A1F2A"/>
    <w:rsid w:val="004A3F22"/>
    <w:rsid w:val="004A5ACA"/>
    <w:rsid w:val="004A72E7"/>
    <w:rsid w:val="004C4CCF"/>
    <w:rsid w:val="004C563C"/>
    <w:rsid w:val="004C6B9B"/>
    <w:rsid w:val="004D1061"/>
    <w:rsid w:val="004D1564"/>
    <w:rsid w:val="004D1871"/>
    <w:rsid w:val="004D5288"/>
    <w:rsid w:val="004D687E"/>
    <w:rsid w:val="004F1818"/>
    <w:rsid w:val="004F65FE"/>
    <w:rsid w:val="004F725D"/>
    <w:rsid w:val="00504F57"/>
    <w:rsid w:val="00511F62"/>
    <w:rsid w:val="00520423"/>
    <w:rsid w:val="00521579"/>
    <w:rsid w:val="00521E8F"/>
    <w:rsid w:val="00522F51"/>
    <w:rsid w:val="00524555"/>
    <w:rsid w:val="00525678"/>
    <w:rsid w:val="00525834"/>
    <w:rsid w:val="005265B0"/>
    <w:rsid w:val="00535CDA"/>
    <w:rsid w:val="005472B1"/>
    <w:rsid w:val="00551366"/>
    <w:rsid w:val="00561415"/>
    <w:rsid w:val="00564EBE"/>
    <w:rsid w:val="00565383"/>
    <w:rsid w:val="00567C57"/>
    <w:rsid w:val="00575FB6"/>
    <w:rsid w:val="00582449"/>
    <w:rsid w:val="00586B59"/>
    <w:rsid w:val="005871F7"/>
    <w:rsid w:val="00591EE2"/>
    <w:rsid w:val="00591EF4"/>
    <w:rsid w:val="0059789F"/>
    <w:rsid w:val="005B0937"/>
    <w:rsid w:val="005B6BDF"/>
    <w:rsid w:val="005B72D5"/>
    <w:rsid w:val="005C245F"/>
    <w:rsid w:val="005C53B5"/>
    <w:rsid w:val="005D39DD"/>
    <w:rsid w:val="005D6D84"/>
    <w:rsid w:val="005E2D20"/>
    <w:rsid w:val="005E506E"/>
    <w:rsid w:val="005F1CAE"/>
    <w:rsid w:val="00602087"/>
    <w:rsid w:val="00603791"/>
    <w:rsid w:val="00612168"/>
    <w:rsid w:val="00613168"/>
    <w:rsid w:val="006135C0"/>
    <w:rsid w:val="0061390B"/>
    <w:rsid w:val="00615AB1"/>
    <w:rsid w:val="0061649A"/>
    <w:rsid w:val="00621B71"/>
    <w:rsid w:val="006245E9"/>
    <w:rsid w:val="00632A1C"/>
    <w:rsid w:val="00645AB2"/>
    <w:rsid w:val="00656887"/>
    <w:rsid w:val="0065736B"/>
    <w:rsid w:val="00661683"/>
    <w:rsid w:val="006664E0"/>
    <w:rsid w:val="006677E8"/>
    <w:rsid w:val="00674CDA"/>
    <w:rsid w:val="00680D3F"/>
    <w:rsid w:val="006A1228"/>
    <w:rsid w:val="006A5414"/>
    <w:rsid w:val="006B04DA"/>
    <w:rsid w:val="006B069D"/>
    <w:rsid w:val="006B3A84"/>
    <w:rsid w:val="006B486F"/>
    <w:rsid w:val="006C00D4"/>
    <w:rsid w:val="006C2572"/>
    <w:rsid w:val="006C5C9A"/>
    <w:rsid w:val="006D484F"/>
    <w:rsid w:val="006D69C4"/>
    <w:rsid w:val="006E21AC"/>
    <w:rsid w:val="006F2DE8"/>
    <w:rsid w:val="006F3B38"/>
    <w:rsid w:val="00701034"/>
    <w:rsid w:val="007054F4"/>
    <w:rsid w:val="00705F88"/>
    <w:rsid w:val="00707C97"/>
    <w:rsid w:val="00710D16"/>
    <w:rsid w:val="00710DE9"/>
    <w:rsid w:val="00714BDE"/>
    <w:rsid w:val="00720122"/>
    <w:rsid w:val="00720D31"/>
    <w:rsid w:val="007218AC"/>
    <w:rsid w:val="00732FF9"/>
    <w:rsid w:val="00733073"/>
    <w:rsid w:val="007358A3"/>
    <w:rsid w:val="00743D34"/>
    <w:rsid w:val="00750328"/>
    <w:rsid w:val="007504C3"/>
    <w:rsid w:val="00754F3D"/>
    <w:rsid w:val="007567E8"/>
    <w:rsid w:val="00762272"/>
    <w:rsid w:val="00763901"/>
    <w:rsid w:val="007757EB"/>
    <w:rsid w:val="007838E6"/>
    <w:rsid w:val="007922D8"/>
    <w:rsid w:val="007A69E9"/>
    <w:rsid w:val="007B5BBF"/>
    <w:rsid w:val="007C0696"/>
    <w:rsid w:val="007C0DCE"/>
    <w:rsid w:val="007C240B"/>
    <w:rsid w:val="007C6221"/>
    <w:rsid w:val="007C682A"/>
    <w:rsid w:val="007D2AAD"/>
    <w:rsid w:val="007D7CBE"/>
    <w:rsid w:val="007E4F61"/>
    <w:rsid w:val="007E74AA"/>
    <w:rsid w:val="007F3AE9"/>
    <w:rsid w:val="00805A3F"/>
    <w:rsid w:val="00810924"/>
    <w:rsid w:val="0081562A"/>
    <w:rsid w:val="00815EAA"/>
    <w:rsid w:val="00821162"/>
    <w:rsid w:val="008237A4"/>
    <w:rsid w:val="008252D1"/>
    <w:rsid w:val="00827532"/>
    <w:rsid w:val="00830F9C"/>
    <w:rsid w:val="008312F1"/>
    <w:rsid w:val="0083565A"/>
    <w:rsid w:val="00844B61"/>
    <w:rsid w:val="00852BD3"/>
    <w:rsid w:val="00853784"/>
    <w:rsid w:val="00863E74"/>
    <w:rsid w:val="008677B8"/>
    <w:rsid w:val="008747C0"/>
    <w:rsid w:val="00874F3B"/>
    <w:rsid w:val="008920A3"/>
    <w:rsid w:val="008A0C93"/>
    <w:rsid w:val="008A2D66"/>
    <w:rsid w:val="008B0572"/>
    <w:rsid w:val="008B2B86"/>
    <w:rsid w:val="008B3657"/>
    <w:rsid w:val="008D275C"/>
    <w:rsid w:val="008D3F45"/>
    <w:rsid w:val="008D4273"/>
    <w:rsid w:val="008F0436"/>
    <w:rsid w:val="008F04D3"/>
    <w:rsid w:val="008F1246"/>
    <w:rsid w:val="00904A04"/>
    <w:rsid w:val="009050ED"/>
    <w:rsid w:val="0091442E"/>
    <w:rsid w:val="0092043D"/>
    <w:rsid w:val="00923379"/>
    <w:rsid w:val="00925DE8"/>
    <w:rsid w:val="00945339"/>
    <w:rsid w:val="00964175"/>
    <w:rsid w:val="00964E85"/>
    <w:rsid w:val="00966065"/>
    <w:rsid w:val="00967C16"/>
    <w:rsid w:val="00972E7E"/>
    <w:rsid w:val="009825AD"/>
    <w:rsid w:val="00985402"/>
    <w:rsid w:val="0099200F"/>
    <w:rsid w:val="00994C14"/>
    <w:rsid w:val="009A3E44"/>
    <w:rsid w:val="009B22B1"/>
    <w:rsid w:val="009C17B6"/>
    <w:rsid w:val="009C3395"/>
    <w:rsid w:val="009C3B66"/>
    <w:rsid w:val="009E04B5"/>
    <w:rsid w:val="009E543B"/>
    <w:rsid w:val="009E65D8"/>
    <w:rsid w:val="009E770B"/>
    <w:rsid w:val="009F06ED"/>
    <w:rsid w:val="009F3415"/>
    <w:rsid w:val="009F6E59"/>
    <w:rsid w:val="009F77AA"/>
    <w:rsid w:val="00A012C9"/>
    <w:rsid w:val="00A1121B"/>
    <w:rsid w:val="00A11F30"/>
    <w:rsid w:val="00A16715"/>
    <w:rsid w:val="00A22E6E"/>
    <w:rsid w:val="00A31F5B"/>
    <w:rsid w:val="00A37229"/>
    <w:rsid w:val="00A5134B"/>
    <w:rsid w:val="00A61CB0"/>
    <w:rsid w:val="00A708CA"/>
    <w:rsid w:val="00A73A67"/>
    <w:rsid w:val="00A749E4"/>
    <w:rsid w:val="00A80226"/>
    <w:rsid w:val="00A906E5"/>
    <w:rsid w:val="00A909F1"/>
    <w:rsid w:val="00AA1D15"/>
    <w:rsid w:val="00AA4C53"/>
    <w:rsid w:val="00AA7909"/>
    <w:rsid w:val="00AB0931"/>
    <w:rsid w:val="00AB2693"/>
    <w:rsid w:val="00AB6DCC"/>
    <w:rsid w:val="00AC3C0E"/>
    <w:rsid w:val="00AC4682"/>
    <w:rsid w:val="00AC604F"/>
    <w:rsid w:val="00AC78BD"/>
    <w:rsid w:val="00AF141C"/>
    <w:rsid w:val="00AF3A48"/>
    <w:rsid w:val="00AF5930"/>
    <w:rsid w:val="00AF59B2"/>
    <w:rsid w:val="00B0013E"/>
    <w:rsid w:val="00B02A26"/>
    <w:rsid w:val="00B02E47"/>
    <w:rsid w:val="00B05CDE"/>
    <w:rsid w:val="00B05F03"/>
    <w:rsid w:val="00B12AC6"/>
    <w:rsid w:val="00B142E4"/>
    <w:rsid w:val="00B16318"/>
    <w:rsid w:val="00B2726F"/>
    <w:rsid w:val="00B3105F"/>
    <w:rsid w:val="00B3190C"/>
    <w:rsid w:val="00B46D08"/>
    <w:rsid w:val="00B515A3"/>
    <w:rsid w:val="00B56DBA"/>
    <w:rsid w:val="00B64F8D"/>
    <w:rsid w:val="00B70412"/>
    <w:rsid w:val="00B718A7"/>
    <w:rsid w:val="00B81F0B"/>
    <w:rsid w:val="00B85921"/>
    <w:rsid w:val="00B86A3A"/>
    <w:rsid w:val="00B901B3"/>
    <w:rsid w:val="00B944F0"/>
    <w:rsid w:val="00B9700B"/>
    <w:rsid w:val="00BA2C4C"/>
    <w:rsid w:val="00BA72B4"/>
    <w:rsid w:val="00BB5959"/>
    <w:rsid w:val="00BC5528"/>
    <w:rsid w:val="00BC69FF"/>
    <w:rsid w:val="00BD20B7"/>
    <w:rsid w:val="00BE09C6"/>
    <w:rsid w:val="00BE200F"/>
    <w:rsid w:val="00BE21A2"/>
    <w:rsid w:val="00BE310C"/>
    <w:rsid w:val="00BE3FD8"/>
    <w:rsid w:val="00BE57D4"/>
    <w:rsid w:val="00BF033B"/>
    <w:rsid w:val="00BF2F93"/>
    <w:rsid w:val="00BF7E39"/>
    <w:rsid w:val="00C14921"/>
    <w:rsid w:val="00C16118"/>
    <w:rsid w:val="00C161F9"/>
    <w:rsid w:val="00C24034"/>
    <w:rsid w:val="00C32476"/>
    <w:rsid w:val="00C35428"/>
    <w:rsid w:val="00C35F01"/>
    <w:rsid w:val="00C41D66"/>
    <w:rsid w:val="00C45ECB"/>
    <w:rsid w:val="00C55BD1"/>
    <w:rsid w:val="00C62F8C"/>
    <w:rsid w:val="00C63E85"/>
    <w:rsid w:val="00C70782"/>
    <w:rsid w:val="00C72AE5"/>
    <w:rsid w:val="00C83623"/>
    <w:rsid w:val="00C86FEC"/>
    <w:rsid w:val="00C915E9"/>
    <w:rsid w:val="00C955A0"/>
    <w:rsid w:val="00C96802"/>
    <w:rsid w:val="00CA2FF4"/>
    <w:rsid w:val="00CB0EA2"/>
    <w:rsid w:val="00CB117E"/>
    <w:rsid w:val="00CB397A"/>
    <w:rsid w:val="00CB5C52"/>
    <w:rsid w:val="00CB7C37"/>
    <w:rsid w:val="00CC02E9"/>
    <w:rsid w:val="00CC4A52"/>
    <w:rsid w:val="00CC76FF"/>
    <w:rsid w:val="00CE1A4A"/>
    <w:rsid w:val="00CE39F4"/>
    <w:rsid w:val="00CF155A"/>
    <w:rsid w:val="00CF2AA3"/>
    <w:rsid w:val="00D02363"/>
    <w:rsid w:val="00D0289F"/>
    <w:rsid w:val="00D062B2"/>
    <w:rsid w:val="00D12FE3"/>
    <w:rsid w:val="00D30289"/>
    <w:rsid w:val="00D31848"/>
    <w:rsid w:val="00D3588F"/>
    <w:rsid w:val="00D36FDE"/>
    <w:rsid w:val="00D37878"/>
    <w:rsid w:val="00D43B84"/>
    <w:rsid w:val="00D53590"/>
    <w:rsid w:val="00D57F6A"/>
    <w:rsid w:val="00D67349"/>
    <w:rsid w:val="00D71A57"/>
    <w:rsid w:val="00D77514"/>
    <w:rsid w:val="00D80724"/>
    <w:rsid w:val="00D8169E"/>
    <w:rsid w:val="00D9168E"/>
    <w:rsid w:val="00D94218"/>
    <w:rsid w:val="00DA60CB"/>
    <w:rsid w:val="00DA7355"/>
    <w:rsid w:val="00DB1A9D"/>
    <w:rsid w:val="00DC7AA2"/>
    <w:rsid w:val="00DC7BB7"/>
    <w:rsid w:val="00DD601E"/>
    <w:rsid w:val="00DE39E0"/>
    <w:rsid w:val="00DE4595"/>
    <w:rsid w:val="00DE5007"/>
    <w:rsid w:val="00DE7C8B"/>
    <w:rsid w:val="00DF0174"/>
    <w:rsid w:val="00DF192C"/>
    <w:rsid w:val="00DF322F"/>
    <w:rsid w:val="00DF3ECE"/>
    <w:rsid w:val="00DF6F90"/>
    <w:rsid w:val="00E01B81"/>
    <w:rsid w:val="00E03844"/>
    <w:rsid w:val="00E06C72"/>
    <w:rsid w:val="00E103C8"/>
    <w:rsid w:val="00E105E3"/>
    <w:rsid w:val="00E1205C"/>
    <w:rsid w:val="00E13ECC"/>
    <w:rsid w:val="00E15349"/>
    <w:rsid w:val="00E1541B"/>
    <w:rsid w:val="00E22D82"/>
    <w:rsid w:val="00E4241C"/>
    <w:rsid w:val="00E43CD8"/>
    <w:rsid w:val="00E458A4"/>
    <w:rsid w:val="00E469EE"/>
    <w:rsid w:val="00E47533"/>
    <w:rsid w:val="00E53A98"/>
    <w:rsid w:val="00E562A5"/>
    <w:rsid w:val="00E601D2"/>
    <w:rsid w:val="00E63F05"/>
    <w:rsid w:val="00E70844"/>
    <w:rsid w:val="00E70D2D"/>
    <w:rsid w:val="00E71A7E"/>
    <w:rsid w:val="00E7311E"/>
    <w:rsid w:val="00E74F80"/>
    <w:rsid w:val="00E7750C"/>
    <w:rsid w:val="00E971B4"/>
    <w:rsid w:val="00E97DC9"/>
    <w:rsid w:val="00EA4A18"/>
    <w:rsid w:val="00EB0F91"/>
    <w:rsid w:val="00EB1650"/>
    <w:rsid w:val="00EC2121"/>
    <w:rsid w:val="00EC454A"/>
    <w:rsid w:val="00ED03F0"/>
    <w:rsid w:val="00ED42E7"/>
    <w:rsid w:val="00ED7B51"/>
    <w:rsid w:val="00EE14E4"/>
    <w:rsid w:val="00F0295E"/>
    <w:rsid w:val="00F07FC5"/>
    <w:rsid w:val="00F115DD"/>
    <w:rsid w:val="00F11C3B"/>
    <w:rsid w:val="00F126BA"/>
    <w:rsid w:val="00F12B13"/>
    <w:rsid w:val="00F15342"/>
    <w:rsid w:val="00F30063"/>
    <w:rsid w:val="00F33B17"/>
    <w:rsid w:val="00F40738"/>
    <w:rsid w:val="00F414BB"/>
    <w:rsid w:val="00F44ADD"/>
    <w:rsid w:val="00F46B20"/>
    <w:rsid w:val="00F50FD8"/>
    <w:rsid w:val="00F76127"/>
    <w:rsid w:val="00F85494"/>
    <w:rsid w:val="00F87BC3"/>
    <w:rsid w:val="00FA141E"/>
    <w:rsid w:val="00FA30BD"/>
    <w:rsid w:val="00FA4F6E"/>
    <w:rsid w:val="00FA666C"/>
    <w:rsid w:val="00FA6701"/>
    <w:rsid w:val="00FA69BC"/>
    <w:rsid w:val="00FA6ABE"/>
    <w:rsid w:val="00FB1FA9"/>
    <w:rsid w:val="00FB3817"/>
    <w:rsid w:val="00FB73D2"/>
    <w:rsid w:val="00FB7E9D"/>
    <w:rsid w:val="00FD24C5"/>
    <w:rsid w:val="00FF41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C8F6"/>
  <w15:chartTrackingRefBased/>
  <w15:docId w15:val="{DD6CF869-360E-4605-B247-BEF26E33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67C57"/>
    <w:pPr>
      <w:spacing w:after="5" w:line="249" w:lineRule="auto"/>
      <w:ind w:left="10" w:hanging="10"/>
      <w:jc w:val="both"/>
    </w:pPr>
    <w:rPr>
      <w:rFonts w:ascii="Times New Roman" w:eastAsia="Times New Roman" w:hAnsi="Times New Roman" w:cs="Times New Roman"/>
      <w:color w:val="000000"/>
      <w:sz w:val="24"/>
      <w:lang w:eastAsia="et-EE"/>
    </w:rPr>
  </w:style>
  <w:style w:type="paragraph" w:styleId="Pealkiri1">
    <w:name w:val="heading 1"/>
    <w:next w:val="Normaallaad"/>
    <w:link w:val="Pealkiri1Mrk"/>
    <w:uiPriority w:val="9"/>
    <w:unhideWhenUsed/>
    <w:qFormat/>
    <w:rsid w:val="00567C57"/>
    <w:pPr>
      <w:keepNext/>
      <w:keepLines/>
      <w:spacing w:after="0"/>
      <w:ind w:left="10" w:right="25" w:hanging="10"/>
      <w:outlineLvl w:val="0"/>
    </w:pPr>
    <w:rPr>
      <w:rFonts w:ascii="Times New Roman" w:eastAsia="Times New Roman" w:hAnsi="Times New Roman" w:cs="Times New Roman"/>
      <w:b/>
      <w:color w:val="000000"/>
      <w:sz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67C57"/>
    <w:rPr>
      <w:rFonts w:ascii="Times New Roman" w:eastAsia="Times New Roman" w:hAnsi="Times New Roman" w:cs="Times New Roman"/>
      <w:b/>
      <w:color w:val="000000"/>
      <w:sz w:val="24"/>
      <w:lang w:eastAsia="et-EE"/>
    </w:rPr>
  </w:style>
  <w:style w:type="paragraph" w:styleId="Loendilik">
    <w:name w:val="List Paragraph"/>
    <w:basedOn w:val="Normaallaad"/>
    <w:uiPriority w:val="34"/>
    <w:qFormat/>
    <w:rsid w:val="00567C57"/>
    <w:pPr>
      <w:ind w:left="720"/>
      <w:contextualSpacing/>
    </w:pPr>
  </w:style>
  <w:style w:type="table" w:customStyle="1" w:styleId="TableGrid">
    <w:name w:val="TableGrid"/>
    <w:rsid w:val="00EC2121"/>
    <w:pPr>
      <w:spacing w:after="0" w:line="240" w:lineRule="auto"/>
    </w:pPr>
    <w:rPr>
      <w:rFonts w:eastAsiaTheme="minorEastAsia"/>
      <w:lang w:eastAsia="et-EE"/>
    </w:rPr>
    <w:tblPr>
      <w:tblCellMar>
        <w:top w:w="0" w:type="dxa"/>
        <w:left w:w="0" w:type="dxa"/>
        <w:bottom w:w="0" w:type="dxa"/>
        <w:right w:w="0" w:type="dxa"/>
      </w:tblCellMar>
    </w:tblPr>
  </w:style>
  <w:style w:type="character" w:styleId="Hperlink">
    <w:name w:val="Hyperlink"/>
    <w:basedOn w:val="Liguvaikefont"/>
    <w:uiPriority w:val="99"/>
    <w:unhideWhenUsed/>
    <w:rsid w:val="009050ED"/>
    <w:rPr>
      <w:color w:val="0000FF"/>
      <w:u w:val="single"/>
    </w:rPr>
  </w:style>
  <w:style w:type="character" w:styleId="Lahendamatamainimine">
    <w:name w:val="Unresolved Mention"/>
    <w:basedOn w:val="Liguvaikefont"/>
    <w:uiPriority w:val="99"/>
    <w:semiHidden/>
    <w:unhideWhenUsed/>
    <w:rsid w:val="00905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129855">
      <w:bodyDiv w:val="1"/>
      <w:marLeft w:val="0"/>
      <w:marRight w:val="0"/>
      <w:marTop w:val="0"/>
      <w:marBottom w:val="0"/>
      <w:divBdr>
        <w:top w:val="none" w:sz="0" w:space="0" w:color="auto"/>
        <w:left w:val="none" w:sz="0" w:space="0" w:color="auto"/>
        <w:bottom w:val="none" w:sz="0" w:space="0" w:color="auto"/>
        <w:right w:val="none" w:sz="0" w:space="0" w:color="auto"/>
      </w:divBdr>
    </w:div>
    <w:div w:id="21328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6</Pages>
  <Words>1770</Words>
  <Characters>10269</Characters>
  <Application>Microsoft Office Word</Application>
  <DocSecurity>0</DocSecurity>
  <Lines>85</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Sixten Heidmets</dc:creator>
  <cp:keywords/>
  <dc:description/>
  <cp:lastModifiedBy>Sixten Heidmets</cp:lastModifiedBy>
  <cp:revision>435</cp:revision>
  <dcterms:created xsi:type="dcterms:W3CDTF">2021-10-19T07:51:00Z</dcterms:created>
  <dcterms:modified xsi:type="dcterms:W3CDTF">2023-05-18T09:59:00Z</dcterms:modified>
</cp:coreProperties>
</file>